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10909300</wp:posOffset>
            </wp:positionV>
            <wp:extent cx="368300" cy="457200"/>
            <wp:wrapNone/>
            <wp:docPr id="1001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年全省普通高中学业水平等级考试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化学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答卷前，考生务必将自己的姓名、考生号等填写在答题卡和试卷指定位置。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考试结束后，将本试卷和答题卡并交回。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可能用到的相对原子质量：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8pt;height:13.65pt" o:ole="">
            <v:imagedata r:id="rId6" o:title="eqIdb47134c4110e0fa814c704f4c22cac71"/>
          </v:shape>
          <o:OLEObject Type="Embed" ProgID="Equation.DSMT4" ShapeID="_x0000_i1025" DrawAspect="Content" ObjectID="_1" r:id="rId7"/>
        </w:objec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20</w:t>
      </w:r>
      <w:r>
        <w:rPr>
          <w:rFonts w:ascii="宋体" w:eastAsia="宋体" w:hAnsi="宋体" w:cs="宋体"/>
          <w:b/>
          <w:color w:val="auto"/>
          <w:sz w:val="24"/>
        </w:rPr>
        <w:t>分。每小题只有一个选项符合题目要求。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中国书画是世界艺术瑰宝，古人所用文房四宝制作过程中发生氧化还原反应的是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11925351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5351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rPr>
          <w:rFonts w:ascii="宋体" w:eastAsia="宋体" w:hAnsi="宋体" w:cs="宋体"/>
          <w:color w:val="auto"/>
        </w:rPr>
        <w:t>竹管、动物尾毫</w:t>
      </w:r>
      <w:r>
        <w:rPr>
          <w:rFonts w:ascii="Times New Roman" w:eastAsia="Times New Roman" w:hAnsi="Times New Roman" w:cs="Times New Roman"/>
          <w:color w:val="auto"/>
        </w:rPr>
        <w:t>→</w:t>
      </w:r>
      <w:r>
        <w:rPr>
          <w:rFonts w:ascii="宋体" w:eastAsia="宋体" w:hAnsi="宋体" w:cs="宋体"/>
          <w:color w:val="auto"/>
        </w:rPr>
        <w:t>湖笔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松木</w:t>
      </w:r>
      <w:r>
        <w:rPr>
          <w:rFonts w:ascii="Times New Roman" w:eastAsia="Times New Roman" w:hAnsi="Times New Roman" w:cs="Times New Roman"/>
          <w:color w:val="auto"/>
        </w:rPr>
        <w:t>→</w:t>
      </w:r>
      <w:r>
        <w:rPr>
          <w:rFonts w:ascii="宋体" w:eastAsia="宋体" w:hAnsi="宋体" w:cs="宋体"/>
          <w:color w:val="auto"/>
        </w:rPr>
        <w:t>油烟</w:t>
      </w:r>
      <w:r>
        <w:rPr>
          <w:rFonts w:ascii="Times New Roman" w:eastAsia="Times New Roman" w:hAnsi="Times New Roman" w:cs="Times New Roman"/>
          <w:color w:val="auto"/>
        </w:rPr>
        <w:t>→</w:t>
      </w:r>
      <w:r>
        <w:rPr>
          <w:rFonts w:ascii="宋体" w:eastAsia="宋体" w:hAnsi="宋体" w:cs="宋体"/>
          <w:color w:val="auto"/>
        </w:rPr>
        <w:t>徽墨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楮树皮</w:t>
      </w:r>
      <w:r>
        <w:rPr>
          <w:rFonts w:ascii="Times New Roman" w:eastAsia="Times New Roman" w:hAnsi="Times New Roman" w:cs="Times New Roman"/>
          <w:color w:val="auto"/>
        </w:rPr>
        <w:t>→</w:t>
      </w:r>
      <w:r>
        <w:rPr>
          <w:rFonts w:ascii="宋体" w:eastAsia="宋体" w:hAnsi="宋体" w:cs="宋体"/>
          <w:color w:val="auto"/>
        </w:rPr>
        <w:t>纸浆纤维</w:t>
      </w:r>
      <w:r>
        <w:rPr>
          <w:rFonts w:ascii="Times New Roman" w:eastAsia="Times New Roman" w:hAnsi="Times New Roman" w:cs="Times New Roman"/>
          <w:color w:val="auto"/>
        </w:rPr>
        <w:t>→</w:t>
      </w:r>
      <w:r>
        <w:rPr>
          <w:rFonts w:ascii="宋体" w:eastAsia="宋体" w:hAnsi="宋体" w:cs="宋体"/>
          <w:color w:val="auto"/>
        </w:rPr>
        <w:t>宣纸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端石</w:t>
      </w:r>
      <w:r>
        <w:rPr>
          <w:rFonts w:ascii="Times New Roman" w:eastAsia="Times New Roman" w:hAnsi="Times New Roman" w:cs="Times New Roman"/>
          <w:color w:val="auto"/>
        </w:rPr>
        <w:t>→</w:t>
      </w:r>
      <w:r>
        <w:rPr>
          <w:rFonts w:ascii="宋体" w:eastAsia="宋体" w:hAnsi="宋体" w:cs="宋体"/>
          <w:color w:val="auto"/>
        </w:rPr>
        <w:t>端砚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化学品在食品工业中也有重要应用，下列说法错误的是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活性炭可用作食品脱色剂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铁粉可用作食品脱氧剂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谷氨酸钠可用作食品增味剂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五氧化二磷可用作食品干燥剂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下列化学用语或图示正确的是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52475" cy="6000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的系统命名：</w:t>
      </w:r>
      <w:r>
        <w:rPr>
          <w:rFonts w:ascii="Times New Roman" w:eastAsia="Times New Roman" w:hAnsi="Times New Roman" w:cs="Times New Roman"/>
          <w:color w:val="000000"/>
        </w:rPr>
        <w:t>2-</w:t>
      </w:r>
      <w:r>
        <w:rPr>
          <w:rFonts w:ascii="宋体" w:eastAsia="宋体" w:hAnsi="宋体" w:cs="宋体"/>
          <w:color w:val="000000"/>
        </w:rPr>
        <w:t>甲基苯酚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.9pt;height:18.1pt" o:ole="">
            <v:imagedata r:id="rId10" o:title="eqId30c7e8a295503015a0fd2788aaf15b63"/>
          </v:shape>
          <o:OLEObject Type="Embed" ProgID="Equation.DSMT4" ShapeID="_x0000_i1026" DrawAspect="Content" ObjectID="_2" r:id="rId11"/>
        </w:object>
      </w:r>
      <w:r>
        <w:rPr>
          <w:rFonts w:ascii="宋体" w:eastAsia="宋体" w:hAnsi="宋体" w:cs="宋体"/>
          <w:color w:val="000000"/>
        </w:rPr>
        <w:t>分子的球棍模型：</w:t>
      </w:r>
      <w:r>
        <w:rPr>
          <w:color w:val="000000"/>
        </w:rPr>
        <w:drawing>
          <wp:inline>
            <wp:extent cx="571500" cy="5143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激发态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原子的轨道表示式：</w:t>
      </w:r>
      <w:r>
        <w:rPr>
          <w:color w:val="000000"/>
        </w:rPr>
        <w:drawing>
          <wp:inline>
            <wp:extent cx="1295400" cy="5810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5.8pt;height:12.9pt" o:ole="">
            <v:imagedata r:id="rId14" o:title="eqIdf4d6a30d81aa285dd854287b6e248265"/>
          </v:shape>
          <o:OLEObject Type="Embed" ProgID="Equation.DSMT4" ShapeID="_x0000_i1027" DrawAspect="Content" ObjectID="_3" r:id="rId15"/>
        </w:object>
      </w:r>
      <w:r>
        <w:rPr>
          <w:rFonts w:ascii="宋体" w:eastAsia="宋体" w:hAnsi="宋体" w:cs="宋体"/>
          <w:color w:val="000000"/>
        </w:rPr>
        <w:t>键形成的轨道重叠示意图：</w:t>
      </w:r>
      <w:r>
        <w:rPr>
          <w:color w:val="000000"/>
        </w:rPr>
        <w:drawing>
          <wp:inline>
            <wp:extent cx="1809750" cy="5810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下列物质均为共价晶体且成键结构相似，其中熔点最低的是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金刚石</w:t>
      </w:r>
      <w:r>
        <w:rPr>
          <w:rFonts w:ascii="Times New Roman" w:eastAsia="Times New Roman" w:hAnsi="Times New Roman" w:cs="Times New Roman"/>
          <w:color w:val="000000"/>
        </w:rPr>
        <w:t>(C)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单晶硅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7" o:title="eqId9c7c88a30b40ee13967a0cfd3fe7b8e5"/>
          </v:shape>
          <o:OLEObject Type="Embed" ProgID="Equation.DSMT4" ShapeID="_x0000_i1028" DrawAspect="Content" ObjectID="_4" r:id="rId18"/>
        </w:objec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金刚砂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1.05pt;height:14.25pt" o:ole="">
            <v:imagedata r:id="rId19" o:title="eqId140b1b88a91a1a3e208b959a9ed21c4c"/>
          </v:shape>
          <o:OLEObject Type="Embed" ProgID="Equation.DSMT4" ShapeID="_x0000_i1029" DrawAspect="Content" ObjectID="_5" r:id="rId20"/>
        </w:objec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氮化硼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0.95pt;height:14.5pt" o:ole="">
            <v:imagedata r:id="rId21" o:title="eqIdebdd852d7f1017613c2ef0ac8856968d"/>
          </v:shape>
          <o:OLEObject Type="Embed" ProgID="Equation.DSMT4" ShapeID="_x0000_i1030" DrawAspect="Content" ObjectID="_6" r:id="rId22"/>
        </w:object>
      </w:r>
      <w:r>
        <w:rPr>
          <w:rFonts w:ascii="宋体" w:eastAsia="宋体" w:hAnsi="宋体" w:cs="宋体"/>
          <w:color w:val="000000"/>
        </w:rPr>
        <w:t>，立方相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物质性质决定用途，下列两者对应关系错误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1925351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5351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石灰乳除去废气中二氧化硫，体现了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6pt;height:18pt" o:ole="">
            <v:imagedata r:id="rId24" o:title="eqIdc4f20f23473bbb8a013be70fcde49113"/>
          </v:shape>
          <o:OLEObject Type="Embed" ProgID="Equation.DSMT4" ShapeID="_x0000_i1031" DrawAspect="Content" ObjectID="_7" r:id="rId25"/>
        </w:object>
      </w:r>
      <w:r>
        <w:rPr>
          <w:rFonts w:ascii="宋体" w:eastAsia="宋体" w:hAnsi="宋体" w:cs="宋体"/>
          <w:color w:val="000000"/>
        </w:rPr>
        <w:t>的碱性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氯化铁溶液腐蚀铜电路板，体现了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3.25pt;height:15.75pt" o:ole="">
            <v:imagedata r:id="rId26" o:title="eqId7bc7efe60e2e9646c8ab17672c2b8b78"/>
          </v:shape>
          <o:OLEObject Type="Embed" ProgID="Equation.DSMT4" ShapeID="_x0000_i1032" DrawAspect="Content" ObjectID="_8" r:id="rId27"/>
        </w:object>
      </w:r>
      <w:r>
        <w:rPr>
          <w:rFonts w:ascii="宋体" w:eastAsia="宋体" w:hAnsi="宋体" w:cs="宋体"/>
          <w:color w:val="000000"/>
        </w:rPr>
        <w:t>的氧化性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制作豆腐时添加石膏，体现了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6pt;height:18pt" o:ole="">
            <v:imagedata r:id="rId28" o:title="eqId1a9c7ca23e019ad46f9b1b46b133a07a"/>
          </v:shape>
          <o:OLEObject Type="Embed" ProgID="Equation.DSMT4" ShapeID="_x0000_i1033" DrawAspect="Content" ObjectID="_9" r:id="rId29"/>
        </w:object>
      </w:r>
      <w:r>
        <w:rPr>
          <w:rFonts w:ascii="宋体" w:eastAsia="宋体" w:hAnsi="宋体" w:cs="宋体"/>
          <w:color w:val="000000"/>
        </w:rPr>
        <w:t>的难溶性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用氨水配制银氨溶液，体现了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4.95pt;height:17.9pt" o:ole="">
            <v:imagedata r:id="rId30" o:title="eqId1163bc05a73653778b05c45aed88addc"/>
          </v:shape>
          <o:OLEObject Type="Embed" ProgID="Equation.DSMT4" ShapeID="_x0000_i1034" DrawAspect="Content" ObjectID="_10" r:id="rId31"/>
        </w:object>
      </w:r>
      <w:r>
        <w:rPr>
          <w:rFonts w:ascii="宋体" w:eastAsia="宋体" w:hAnsi="宋体" w:cs="宋体"/>
          <w:color w:val="000000"/>
        </w:rPr>
        <w:t>的配位性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下列图示实验中，操作规范的是</w:t>
      </w:r>
    </w:p>
    <w:tbl>
      <w:tblPr>
        <w:tblStyle w:val="TableNormal"/>
        <w:tblW w:w="8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05"/>
        <w:gridCol w:w="1994"/>
        <w:gridCol w:w="2195"/>
        <w:gridCol w:w="2206"/>
      </w:tblGrid>
      <w:tr>
        <w:tblPrEx>
          <w:tblW w:w="822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876300" cy="1019175"/>
                  <wp:docPr id="10001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009650" cy="962025"/>
                  <wp:docPr id="10001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847725" cy="923925"/>
                  <wp:docPr id="10001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523875" cy="1200150"/>
                  <wp:docPr id="10001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22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．调控滴定速度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．用</w:t>
            </w:r>
            <w:r>
              <w:object>
                <v:shape id="_x0000_i1035" type="#_x0000_t75" alt="学科网(www.zxxk.com)--教育资源门户，提供试卷、教案、课件、论文、素材以及各类教学资源下载，还有大量而丰富的教学相关资讯！" style="width:19pt;height:16pt" o:ole="">
                  <v:imagedata r:id="rId36" o:title="eqId1066e53bf79a3cdff7ec2934bd09e272"/>
                </v:shape>
                <o:OLEObject Type="Embed" ProgID="Equation.DSMT4" ShapeID="_x0000_i1035" DrawAspect="Content" ObjectID="_11" r:id="rId37"/>
              </w:object>
            </w:r>
            <w:r>
              <w:rPr>
                <w:rFonts w:ascii="宋体" w:eastAsia="宋体" w:hAnsi="宋体" w:cs="宋体"/>
                <w:color w:val="000000"/>
              </w:rPr>
              <w:t>试纸测定溶液</w:t>
            </w:r>
            <w:r>
              <w:object>
                <v:shape id="_x0000_i1036" type="#_x0000_t75" alt="学科网(www.zxxk.com)--教育资源门户，提供试卷、教案、课件、论文、素材以及各类教学资源下载，还有大量而丰富的教学相关资讯！" style="width:19pt;height:16pt" o:ole="">
                  <v:imagedata r:id="rId36" o:title="eqId1066e53bf79a3cdff7ec2934bd09e272"/>
                </v:shape>
                <o:OLEObject Type="Embed" ProgID="Equation.DSMT4" ShapeID="_x0000_i1036" DrawAspect="Content" ObjectID="_12" r:id="rId3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>
              <w:rPr>
                <w:rFonts w:ascii="宋体" w:eastAsia="宋体" w:hAnsi="宋体" w:cs="宋体"/>
                <w:color w:val="000000"/>
              </w:rPr>
              <w:t>．加热试管中的液体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>
              <w:rPr>
                <w:rFonts w:ascii="宋体" w:eastAsia="宋体" w:hAnsi="宋体" w:cs="宋体"/>
                <w:color w:val="000000"/>
              </w:rPr>
              <w:t>．向试管中滴加溶液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我国科学家在青蒿素研究方面为人类健康作出了巨大贡献。在青蒿素研究实验中，下列叙述错误的是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通过萃取法可获得含青蒿素的提取液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通过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射线衍射可测定青蒿素晶体结构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通过核磁共振谱可推测青蒿素相对分子质量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通过红外光谱可推测青蒿素分子中的官能团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植物提取物阿魏萜宁具有抗菌活性，其结构简式如图所示。下列关于阿魏萜宁的说法错误的是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47900" cy="16764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可与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3pt;height:18pt" o:ole="">
            <v:imagedata r:id="rId40" o:title="eqId889220d0a5054f0df8fdb14fec5409b8"/>
          </v:shape>
          <o:OLEObject Type="Embed" ProgID="Equation.DSMT4" ShapeID="_x0000_i1037" DrawAspect="Content" ObjectID="_13" r:id="rId41"/>
        </w:object>
      </w:r>
      <w:r>
        <w:rPr>
          <w:rFonts w:ascii="宋体" w:eastAsia="宋体" w:hAnsi="宋体" w:cs="宋体"/>
          <w:color w:val="000000"/>
        </w:rPr>
        <w:t>溶液反应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消去反应产物最多有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种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酸性条件下的水解产物均可生成高聚物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8.75pt;height:18pt" o:ole="">
            <v:imagedata r:id="rId42" o:title="eqIdf6a625957e7737c52fc52f94720b1566"/>
          </v:shape>
          <o:OLEObject Type="Embed" ProgID="Equation.DSMT4" ShapeID="_x0000_i1038" DrawAspect="Content" ObjectID="_14" r:id="rId43"/>
        </w:object>
      </w:r>
      <w:r>
        <w:rPr>
          <w:rFonts w:ascii="宋体" w:eastAsia="宋体" w:hAnsi="宋体" w:cs="宋体"/>
          <w:color w:val="000000"/>
        </w:rPr>
        <w:t>反应时可发生取代和加成两种反应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由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组成化学式为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7.1pt;height:18.2pt" o:ole="">
            <v:imagedata r:id="rId44" o:title="eqId0b494561da277e2af6f6d5d17f947cf0"/>
          </v:shape>
          <o:OLEObject Type="Embed" ProgID="Equation.DSMT4" ShapeID="_x0000_i1039" DrawAspect="Content" ObjectID="_15" r:id="rId45"/>
        </w:object>
      </w:r>
      <w:r>
        <w:rPr>
          <w:rFonts w:ascii="宋体" w:eastAsia="宋体" w:hAnsi="宋体" w:cs="宋体"/>
          <w:color w:val="000000"/>
        </w:rPr>
        <w:t>的化合物，能体现其成键结构的片段如图所示。下列说法正确的是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28800" cy="10001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图中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代表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原子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该化合物中存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11925351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5351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过氧键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该化合物中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原子存在孤对电子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该化合物中所有碘氧键键长相等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常温下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3pt;height:18pt" o:ole="">
            <v:imagedata r:id="rId48" o:title="eqId77e6ab326de6fa90a01637ba411988e8"/>
          </v:shape>
          <o:OLEObject Type="Embed" ProgID="Equation.DSMT4" ShapeID="_x0000_i1040" DrawAspect="Content" ObjectID="_16" r:id="rId49"/>
        </w:object>
      </w:r>
      <w:r>
        <w:rPr>
          <w:rFonts w:ascii="宋体" w:eastAsia="宋体" w:hAnsi="宋体" w:cs="宋体"/>
          <w:color w:val="000000"/>
        </w:rPr>
        <w:t>水溶液体系中存在反应：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0.7pt;height:18.9pt" o:ole="">
            <v:imagedata r:id="rId50" o:title="eqIdf1f443b975955bef88be7603ad26b354"/>
          </v:shape>
          <o:OLEObject Type="Embed" ProgID="Equation.DSMT4" ShapeID="_x0000_i1041" DrawAspect="Content" ObjectID="_17" r:id="rId51"/>
        </w:object>
      </w:r>
      <w:r>
        <w:rPr>
          <w:rFonts w:ascii="宋体" w:eastAsia="宋体" w:hAnsi="宋体" w:cs="宋体"/>
          <w:color w:val="000000"/>
        </w:rPr>
        <w:t>，平衡常数为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。已初始浓度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95pt;height:21.75pt" o:ole="">
            <v:imagedata r:id="rId52" o:title="eqId1d340db8ca15a7c1b70c195add0a3883"/>
          </v:shape>
          <o:OLEObject Type="Embed" ProgID="Equation.DSMT4" ShapeID="_x0000_i1042" DrawAspect="Content" ObjectID="_18" r:id="rId53"/>
        </w:object>
      </w:r>
      <w:r>
        <w:rPr>
          <w:rFonts w:ascii="宋体" w:eastAsia="宋体" w:hAnsi="宋体" w:cs="宋体"/>
          <w:color w:val="000000"/>
        </w:rPr>
        <w:t>，所有含碳物种的摩尔分数与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9pt;height:16pt" o:ole="">
            <v:imagedata r:id="rId36" o:title="eqId1066e53bf79a3cdff7ec2934bd09e272"/>
          </v:shape>
          <o:OLEObject Type="Embed" ProgID="Equation.DSMT4" ShapeID="_x0000_i1043" DrawAspect="Content" ObjectID="_19" r:id="rId54"/>
        </w:object>
      </w:r>
      <w:r>
        <w:rPr>
          <w:rFonts w:ascii="宋体" w:eastAsia="宋体" w:hAnsi="宋体" w:cs="宋体"/>
          <w:color w:val="000000"/>
        </w:rPr>
        <w:t>变化关系如图所示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忽略溶液体积变化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。下列说法正确的是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09875" cy="21240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线</w:t>
      </w: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8.8pt;height:18pt" o:ole="">
            <v:imagedata r:id="rId56" o:title="eqId6a824c288feb8f7dbbef3b26cff14ef0"/>
          </v:shape>
          <o:OLEObject Type="Embed" ProgID="Equation.DSMT4" ShapeID="_x0000_i1044" DrawAspect="Content" ObjectID="_20" r:id="rId57"/>
        </w:object>
      </w:r>
      <w:r>
        <w:rPr>
          <w:rFonts w:ascii="宋体" w:eastAsia="宋体" w:hAnsi="宋体" w:cs="宋体"/>
          <w:color w:val="000000"/>
        </w:rPr>
        <w:t>的变化情况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8.8pt;height:18pt" o:ole="">
            <v:imagedata r:id="rId56" o:title="eqId6a824c288feb8f7dbbef3b26cff14ef0"/>
          </v:shape>
          <o:OLEObject Type="Embed" ProgID="Equation.DSMT4" ShapeID="_x0000_i1045" DrawAspect="Content" ObjectID="_21" r:id="rId58"/>
        </w:object>
      </w:r>
      <w:r>
        <w:rPr>
          <w:rFonts w:ascii="宋体" w:eastAsia="宋体" w:hAnsi="宋体" w:cs="宋体"/>
          <w:color w:val="000000"/>
        </w:rPr>
        <w:t>的电离平衡常数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3.5pt;height:18.9pt" o:ole="">
            <v:imagedata r:id="rId59" o:title="eqId83e0f061b56823182fa293071739a907"/>
          </v:shape>
          <o:OLEObject Type="Embed" ProgID="Equation.DSMT4" ShapeID="_x0000_i1046" DrawAspect="Content" ObjectID="_22" r:id="rId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2.25pt;height:15.6pt" o:ole="">
            <v:imagedata r:id="rId61" o:title="eqIdf7c47c70171219eb0bff0c349435e283"/>
          </v:shape>
          <o:OLEObject Type="Embed" ProgID="Equation.DSMT4" ShapeID="_x0000_i1047" DrawAspect="Content" ObjectID="_23" r:id="rId6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3.25pt;height:33pt" o:ole="">
            <v:imagedata r:id="rId63" o:title="eqId1b431d5e8680ebeed504c7d517d4d7d5"/>
          </v:shape>
          <o:OLEObject Type="Embed" ProgID="Equation.DSMT4" ShapeID="_x0000_i1048" DrawAspect="Content" ObjectID="_24" r:id="rId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65" o:title="eqId8b3c8542f61e24e199d933e485da4042"/>
          </v:shape>
          <o:OLEObject Type="Embed" ProgID="Equation.DSMT4" ShapeID="_x0000_i1049" DrawAspect="Content" ObjectID="_25" r:id="rId6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89.75pt;height:21.75pt" o:ole="">
            <v:imagedata r:id="rId67" o:title="eqIdd344c5f41fc8b2eb7cf86700a3b35e12"/>
          </v:shape>
          <o:OLEObject Type="Embed" ProgID="Equation.DSMT4" ShapeID="_x0000_i1050" DrawAspect="Content" ObjectID="_26" r:id="rId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分。每小题有个或两个选项符合题目要求，全部选对得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分，选对但不全的得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分，有选错的得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中国美食享誉世界，东坡诗句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芽姜紫醋炙银鱼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描述了古人烹饪时对食醋的妙用。食醋风味形成的关键是发酵，包括淀粉水解、发酵制醇和发酵制酸等三个阶段。下列说法错误的是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淀粉水解阶段有葡萄糖产生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发酵制醇阶段有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4pt;height:18pt" o:ole="">
            <v:imagedata r:id="rId69" o:title="eqIde71c86dcd9a9e9b09bbbb65b9d313435"/>
          </v:shape>
          <o:OLEObject Type="Embed" ProgID="Equation.DSMT4" ShapeID="_x0000_i1051" DrawAspect="Content" ObjectID="_27" r:id="rId70"/>
        </w:object>
      </w:r>
      <w:r>
        <w:rPr>
          <w:rFonts w:ascii="宋体" w:eastAsia="宋体" w:hAnsi="宋体" w:cs="宋体"/>
          <w:color w:val="000000"/>
        </w:rPr>
        <w:t>产生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发酵制酸阶段有酯类物质产生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上述三个阶段均应在无氧条件下进行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由下列事实或现象能得出相应结论的是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2"/>
        <w:gridCol w:w="5946"/>
        <w:gridCol w:w="3213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事实或现象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结论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向酸性</w:t>
            </w:r>
            <w:r>
              <w:object>
                <v:shape id="_x0000_i1052" type="#_x0000_t75" alt="学科网(www.zxxk.com)--教育资源门户，提供试卷、教案、课件、论文、素材以及各类教学资源下载，还有大量而丰富的教学相关资讯！" style="width:42pt;height:18pt" o:ole="">
                  <v:imagedata r:id="rId71" o:title="eqIde27bd34b38d447163af65055eaa986f4"/>
                </v:shape>
                <o:OLEObject Type="Embed" ProgID="Equation.DSMT4" ShapeID="_x0000_i1052" DrawAspect="Content" ObjectID="_28" r:id="rId72"/>
              </w:object>
            </w:r>
            <w:r>
              <w:rPr>
                <w:rFonts w:ascii="宋体" w:eastAsia="宋体" w:hAnsi="宋体" w:cs="宋体"/>
                <w:color w:val="000000"/>
              </w:rPr>
              <w:t>溶液中加入草酸，紫色褪去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草酸具有还原性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铅蓄电池使用过程中两电极的质量均增加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电池发生了放电反应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向等物质的量浓度的</w:t>
            </w:r>
            <w:r>
              <w:object>
                <v:shape id="_x0000_i1053" type="#_x0000_t75" alt="学科网(www.zxxk.com)--教育资源门户，提供试卷、教案、课件、论文、素材以及各类教学资源下载，还有大量而丰富的教学相关资讯！" style="width:29.25pt;height:14.25pt" o:ole="">
                  <v:imagedata r:id="rId73" o:title="eqId24a7a58438b831b6a45a9874adce1055"/>
                </v:shape>
                <o:OLEObject Type="Embed" ProgID="Equation.DSMT4" ShapeID="_x0000_i1053" DrawAspect="Content" ObjectID="_29" r:id="rId74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054" type="#_x0000_t75" alt="学科网(www.zxxk.com)--教育资源门户，提供试卷、教案、课件、论文、素材以及各类教学资源下载，还有大量而丰富的教学相关资讯！" style="width:47.85pt;height:17.9pt" o:ole="">
                  <v:imagedata r:id="rId75" o:title="eqIdcba1461fccbfd0c984f1d11aa40def48"/>
                </v:shape>
                <o:OLEObject Type="Embed" ProgID="Equation.DSMT4" ShapeID="_x0000_i1054" DrawAspect="Content" ObjectID="_30" r:id="rId76"/>
              </w:object>
            </w:r>
            <w:r>
              <w:rPr>
                <w:rFonts w:ascii="宋体" w:eastAsia="宋体" w:hAnsi="宋体" w:cs="宋体"/>
                <w:color w:val="000000"/>
              </w:rPr>
              <w:t>混合溶液中滴加</w:t>
            </w:r>
            <w:r>
              <w:object>
                <v:shape id="_x0000_i1055" type="#_x0000_t75" alt="学科网(www.zxxk.com)--教育资源门户，提供试卷、教案、课件、论文、素材以及各类教学资源下载，还有大量而丰富的教学相关资讯！" style="width:38.7pt;height:18.35pt" o:ole="">
                  <v:imagedata r:id="rId77" o:title="eqId0d3f4b28e32ef69b9918b93092236bc2"/>
                </v:shape>
                <o:OLEObject Type="Embed" ProgID="Equation.DSMT4" ShapeID="_x0000_i1055" DrawAspect="Content" ObjectID="_31" r:id="rId78"/>
              </w:object>
            </w:r>
            <w:r>
              <w:rPr>
                <w:rFonts w:ascii="宋体" w:eastAsia="宋体" w:hAnsi="宋体" w:cs="宋体"/>
                <w:color w:val="000000"/>
              </w:rPr>
              <w:t>溶液，先生成</w:t>
            </w:r>
            <w:r>
              <w:object>
                <v:shape id="_x0000_i1056" type="#_x0000_t75" alt="学科网(www.zxxk.com)--教育资源门户，提供试卷、教案、课件、论文、素材以及各类教学资源下载，还有大量而丰富的教学相关资讯！" style="width:30pt;height:15.75pt" o:ole="">
                  <v:imagedata r:id="rId79" o:title="eqId2cd220a2a56ab5b27896bbe7a03b4148"/>
                </v:shape>
                <o:OLEObject Type="Embed" ProgID="Equation.DSMT4" ShapeID="_x0000_i1056" DrawAspect="Content" ObjectID="_32" r:id="rId80"/>
              </w:object>
            </w:r>
            <w:r>
              <w:rPr>
                <w:rFonts w:ascii="宋体" w:eastAsia="宋体" w:hAnsi="宋体" w:cs="宋体"/>
                <w:color w:val="000000"/>
              </w:rPr>
              <w:t>白色沉淀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7" type="#_x0000_t75" alt="学科网(www.zxxk.com)--教育资源门户，提供试卷、教案、课件、论文、素材以及各类教学资源下载，还有大量而丰富的教学相关资讯！" style="width:132.85pt;height:20.15pt" o:ole="">
                  <v:imagedata r:id="rId81" o:title="eqId929628217e33da83784fb0c57f1e388d"/>
                </v:shape>
                <o:OLEObject Type="Embed" ProgID="Equation.DSMT4" ShapeID="_x0000_i1057" DrawAspect="Content" ObjectID="_33" r:id="rId82"/>
              </w:objec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8" type="#_x0000_t75" alt="学科网(www.zxxk.com)--教育资源门户，提供试卷、教案、课件、论文、素材以及各类教学资源下载，还有大量而丰富的教学相关资讯！" style="width:73.2pt;height:18pt" o:ole="">
                  <v:imagedata r:id="rId83" o:title="eqId06fb97ceced09350f8c65bf7004a9c87"/>
                </v:shape>
                <o:OLEObject Type="Embed" ProgID="Equation.DSMT4" ShapeID="_x0000_i1058" DrawAspect="Content" ObjectID="_34" r:id="rId84"/>
              </w:object>
            </w:r>
            <w:r>
              <w:rPr>
                <w:rFonts w:ascii="宋体" w:eastAsia="宋体" w:hAnsi="宋体" w:cs="宋体"/>
                <w:color w:val="000000"/>
              </w:rPr>
              <w:t>为基元反应，将盛有</w:t>
            </w:r>
            <w:r>
              <w:object>
                <v:shape id="_x0000_i1059" type="#_x0000_t75" alt="学科网(www.zxxk.com)--教育资源门户，提供试卷、教案、课件、论文、素材以及各类教学资源下载，还有大量而丰富的教学相关资讯！" style="width:26.25pt;height:18pt" o:ole="">
                  <v:imagedata r:id="rId85" o:title="eqId9b0a6c15428939414834c004df67176f"/>
                </v:shape>
                <o:OLEObject Type="Embed" ProgID="Equation.DSMT4" ShapeID="_x0000_i1059" DrawAspect="Content" ObjectID="_35" r:id="rId86"/>
              </w:object>
            </w:r>
            <w:r>
              <w:rPr>
                <w:rFonts w:ascii="宋体" w:eastAsia="宋体" w:hAnsi="宋体" w:cs="宋体"/>
                <w:color w:val="000000"/>
              </w:rPr>
              <w:t>的密闭烧瓶浸入冷水，红棕色变浅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正反应活化能大于逆反应活化能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以不同材料修饰的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87" o:title="eqId3758cd1761237f4c34eecebbc7327e67"/>
          </v:shape>
          <o:OLEObject Type="Embed" ProgID="Equation.DSMT4" ShapeID="_x0000_i1060" DrawAspect="Content" ObjectID="_36" r:id="rId88"/>
        </w:object>
      </w:r>
      <w:r>
        <w:rPr>
          <w:rFonts w:ascii="宋体" w:eastAsia="宋体" w:hAnsi="宋体" w:cs="宋体"/>
          <w:color w:val="000000"/>
        </w:rPr>
        <w:t>为电极，一定浓度的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0pt;height:14.25pt" o:ole="">
            <v:imagedata r:id="rId89" o:title="eqId99d9309e3a2c86c956c2042b44aca022"/>
          </v:shape>
          <o:OLEObject Type="Embed" ProgID="Equation.DSMT4" ShapeID="_x0000_i1061" DrawAspect="Content" ObjectID="_37" r:id="rId90"/>
        </w:object>
      </w:r>
      <w:r>
        <w:rPr>
          <w:rFonts w:ascii="宋体" w:eastAsia="宋体" w:hAnsi="宋体" w:cs="宋体"/>
          <w:color w:val="000000"/>
        </w:rPr>
        <w:t>溶液为电解液，采用电解和催化相结合的循环方式，可实现高效制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7.25pt;height:18pt" o:ole="">
            <v:imagedata r:id="rId91" o:title="eqId750859dd7d5b821d909e6a32c11095cf"/>
          </v:shape>
          <o:OLEObject Type="Embed" ProgID="Equation.DSMT4" ShapeID="_x0000_i1062" DrawAspect="Content" ObjectID="_38" r:id="rId9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6pt;height:18pt" o:ole="">
            <v:imagedata r:id="rId93" o:title="eqId7fa4e407156124daed6d1d94dbb26e29"/>
          </v:shape>
          <o:OLEObject Type="Embed" ProgID="Equation.DSMT4" ShapeID="_x0000_i1063" DrawAspect="Content" ObjectID="_39" r:id="rId94"/>
        </w:object>
      </w:r>
      <w:r>
        <w:rPr>
          <w:rFonts w:ascii="宋体" w:eastAsia="宋体" w:hAnsi="宋体" w:cs="宋体"/>
          <w:color w:val="000000"/>
        </w:rPr>
        <w:t>，装置如图所示。下列说法错误的是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81350" cy="18288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电极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连接电源负极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加入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的目的是补充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0pt;height:14.25pt" o:ole="">
            <v:imagedata r:id="rId89" o:title="eqId99d9309e3a2c86c956c2042b44aca022"/>
          </v:shape>
          <o:OLEObject Type="Embed" ProgID="Equation.DSMT4" ShapeID="_x0000_i1064" DrawAspect="Content" ObjectID="_40" r:id="rId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电解总反应式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11925351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5351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41.85pt;height:38.15pt" o:ole="">
            <v:imagedata r:id="rId98" o:title="eqId3a454ccda7f5ab43c1b28d3058ce67ba"/>
          </v:shape>
          <o:OLEObject Type="Embed" ProgID="Equation.DSMT4" ShapeID="_x0000_i1065" DrawAspect="Content" ObjectID="_41" r:id="rId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催化阶段反应产物物质的量之比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4.75pt;height:21.75pt" o:ole="">
            <v:imagedata r:id="rId100" o:title="eqId374d04238eed3b1fa6d36f6083f10231"/>
          </v:shape>
          <o:OLEObject Type="Embed" ProgID="Equation.DSMT4" ShapeID="_x0000_i1066" DrawAspect="Content" ObjectID="_42" r:id="rId1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钧瓷是宋代五大名瓷之一，其中红色钩瓷的发色剂为</w:t>
      </w:r>
      <w:r>
        <w:rPr>
          <w:rFonts w:ascii="Times New Roman" w:eastAsia="Times New Roman" w:hAnsi="Times New Roman" w:cs="Times New Roman"/>
          <w:color w:val="000000"/>
        </w:rPr>
        <w:t>Cu</w:t>
      </w:r>
      <w:r>
        <w:rPr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。为探究</w:t>
      </w:r>
      <w:r>
        <w:rPr>
          <w:rFonts w:ascii="Times New Roman" w:eastAsia="Times New Roman" w:hAnsi="Times New Roman" w:cs="Times New Roman"/>
          <w:color w:val="000000"/>
        </w:rPr>
        <w:t>Cu</w:t>
      </w:r>
      <w:r>
        <w:rPr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的性质，取等量少许</w:t>
      </w:r>
      <w:r>
        <w:rPr>
          <w:rFonts w:ascii="Times New Roman" w:eastAsia="Times New Roman" w:hAnsi="Times New Roman" w:cs="Times New Roman"/>
          <w:color w:val="000000"/>
        </w:rPr>
        <w:t>Cu</w:t>
      </w:r>
      <w:r>
        <w:rPr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分别加入甲、乙两支试管，进行如下实验。下列说法正确的是</w:t>
      </w:r>
    </w:p>
    <w:tbl>
      <w:tblPr>
        <w:tblStyle w:val="TableNormal"/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3"/>
        <w:gridCol w:w="8937"/>
      </w:tblGrid>
      <w:tr>
        <w:tblPrEx>
          <w:tblW w:w="82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实验操作及现象</w:t>
            </w:r>
          </w:p>
        </w:tc>
      </w:tr>
      <w:tr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试管甲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滴加过量</w:t>
            </w:r>
            <w:r>
              <w:object>
                <v:shape id="_x0000_i1067" type="#_x0000_t75" alt="学科网(www.zxxk.com)--教育资源门户，提供试卷、教案、课件、论文、素材以及各类教学资源下载，还有大量而丰富的教学相关资讯！" style="width:84pt;height:18.75pt" o:ole="">
                  <v:imagedata r:id="rId102" o:title="eqId9929b91851337ad83c6a81dfb5ad9bf7"/>
                </v:shape>
                <o:OLEObject Type="Embed" ProgID="Equation.DSMT4" ShapeID="_x0000_i1067" DrawAspect="Content" ObjectID="_43" r:id="rId103"/>
              </w:object>
            </w:r>
            <w:r>
              <w:rPr>
                <w:rFonts w:ascii="宋体" w:eastAsia="宋体" w:hAnsi="宋体" w:cs="宋体"/>
                <w:color w:val="000000"/>
              </w:rPr>
              <w:t>溶液并充分振荡，砖红色沉淀转化为另一颜色沉淀，溶液显浅蓝色；倾掉溶液，滴加浓硝酸，沉淀逐渐消失</w:t>
            </w:r>
          </w:p>
        </w:tc>
      </w:tr>
      <w:tr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试管乙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滴加过量</w:t>
            </w:r>
            <w:r>
              <w:object>
                <v:shape id="_x0000_i1068" type="#_x0000_t75" alt="学科网(www.zxxk.com)--教育资源门户，提供试卷、教案、课件、论文、素材以及各类教学资源下载，还有大量而丰富的教学相关资讯！" style="width:45pt;height:16.5pt" o:ole="">
                  <v:imagedata r:id="rId104" o:title="eqId0bc79a83e8ef58802925f5fe958f2908"/>
                </v:shape>
                <o:OLEObject Type="Embed" ProgID="Equation.DSMT4" ShapeID="_x0000_i1068" DrawAspect="Content" ObjectID="_44" r:id="rId105"/>
              </w:object>
            </w:r>
            <w:r>
              <w:rPr>
                <w:rFonts w:ascii="宋体" w:eastAsia="宋体" w:hAnsi="宋体" w:cs="宋体"/>
                <w:color w:val="000000"/>
              </w:rPr>
              <w:t>氨水并充分振荡，沉淀逐渐溶解，溶液颜色为无色；静置一段时间后，溶液颜色变为深蓝色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试管甲中新生成的沉淀为金属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8pt;height:14.25pt" o:ole="">
            <v:imagedata r:id="rId106" o:title="eqId38976580545a0405e4847dc13b4d221f"/>
          </v:shape>
          <o:OLEObject Type="Embed" ProgID="Equation.DSMT4" ShapeID="_x0000_i1069" DrawAspect="Content" ObjectID="_45" r:id="rId1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试管甲中沉淀的变化均体现了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2.9pt;height:18.3pt" o:ole="">
            <v:imagedata r:id="rId108" o:title="eqId14353a38204376d0c45212ff20e540dd"/>
          </v:shape>
          <o:OLEObject Type="Embed" ProgID="Equation.DSMT4" ShapeID="_x0000_i1070" DrawAspect="Content" ObjectID="_46" r:id="rId109"/>
        </w:object>
      </w:r>
      <w:r>
        <w:rPr>
          <w:rFonts w:ascii="宋体" w:eastAsia="宋体" w:hAnsi="宋体" w:cs="宋体"/>
          <w:color w:val="000000"/>
        </w:rPr>
        <w:t>的氧化性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试管乙实验可证明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110" o:title="eqIdca1a16099f1cf799b8054460de77a274"/>
          </v:shape>
          <o:OLEObject Type="Embed" ProgID="Equation.DSMT4" ShapeID="_x0000_i1071" DrawAspect="Content" ObjectID="_47" r:id="rId11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4.95pt;height:17.9pt" o:ole="">
            <v:imagedata r:id="rId30" o:title="eqId1163bc05a73653778b05c45aed88addc"/>
          </v:shape>
          <o:OLEObject Type="Embed" ProgID="Equation.DSMT4" ShapeID="_x0000_i1072" DrawAspect="Content" ObjectID="_48" r:id="rId112"/>
        </w:object>
      </w:r>
      <w:r>
        <w:rPr>
          <w:rFonts w:ascii="宋体" w:eastAsia="宋体" w:hAnsi="宋体" w:cs="宋体"/>
          <w:color w:val="000000"/>
        </w:rPr>
        <w:t>形成无色配合物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上述两个实验表明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6.25pt;height:18pt" o:ole="">
            <v:imagedata r:id="rId113" o:title="eqId34f17297e23f4c91bb5ac191572ef3e9"/>
          </v:shape>
          <o:OLEObject Type="Embed" ProgID="Equation.DSMT4" ShapeID="_x0000_i1073" DrawAspect="Content" ObjectID="_49" r:id="rId114"/>
        </w:object>
      </w:r>
      <w:r>
        <w:rPr>
          <w:rFonts w:ascii="宋体" w:eastAsia="宋体" w:hAnsi="宋体" w:cs="宋体"/>
          <w:color w:val="000000"/>
        </w:rPr>
        <w:t>为两性氧化物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逆水气变换反应：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7.85pt;height:18pt" o:ole="">
            <v:imagedata r:id="rId115" o:title="eqIde072b87a54bea7d6bb73bcb2967fcb6f"/>
          </v:shape>
          <o:OLEObject Type="Embed" ProgID="Equation.DSMT4" ShapeID="_x0000_i1074" DrawAspect="Content" ObjectID="_50" r:id="rId116"/>
        </w:object>
      </w:r>
      <w:r>
        <w:rPr>
          <w:rFonts w:ascii="宋体" w:eastAsia="宋体" w:hAnsi="宋体" w:cs="宋体"/>
          <w:color w:val="000000"/>
        </w:rPr>
        <w:t>。一定压力下，按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4pt;height:18pt" o:ole="">
            <v:imagedata r:id="rId69" o:title="eqIde71c86dcd9a9e9b09bbbb65b9d313435"/>
          </v:shape>
          <o:OLEObject Type="Embed" ProgID="Equation.DSMT4" ShapeID="_x0000_i1075" DrawAspect="Content" ObjectID="_51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7.25pt;height:18pt" o:ole="">
            <v:imagedata r:id="rId91" o:title="eqId750859dd7d5b821d909e6a32c11095cf"/>
          </v:shape>
          <o:OLEObject Type="Embed" ProgID="Equation.DSMT4" ShapeID="_x0000_i1076" DrawAspect="Content" ObjectID="_52" r:id="rId118"/>
        </w:object>
      </w:r>
      <w:r>
        <w:rPr>
          <w:rFonts w:ascii="宋体" w:eastAsia="宋体" w:hAnsi="宋体" w:cs="宋体"/>
          <w:color w:val="000000"/>
        </w:rPr>
        <w:t>物质的量之比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9.75pt;height:20.25pt" o:ole="">
            <v:imagedata r:id="rId119" o:title="eqIdeddc2c55911c1b071ae6d42cea97bec4"/>
          </v:shape>
          <o:OLEObject Type="Embed" ProgID="Equation.DSMT4" ShapeID="_x0000_i1077" DrawAspect="Content" ObjectID="_53" r:id="rId120"/>
        </w:object>
      </w:r>
      <w:r>
        <w:rPr>
          <w:rFonts w:ascii="宋体" w:eastAsia="宋体" w:hAnsi="宋体" w:cs="宋体"/>
          <w:color w:val="000000"/>
        </w:rPr>
        <w:t>投料，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pt;height:18pt" o:ole="">
            <v:imagedata r:id="rId121" o:title="eqIdf8a8384d8f254ff25f83b6ea3b04db80"/>
          </v:shape>
          <o:OLEObject Type="Embed" ProgID="Equation.DSMT4" ShapeID="_x0000_i1078" DrawAspect="Content" ObjectID="_54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.75pt;height:18pt" o:ole="">
            <v:imagedata r:id="rId123" o:title="eqIdb77d4037cbb32979756aa174dafe3008"/>
          </v:shape>
          <o:OLEObject Type="Embed" ProgID="Equation.DSMT4" ShapeID="_x0000_i1079" DrawAspect="Content" ObjectID="_55" r:id="rId124"/>
        </w:object>
      </w:r>
      <w:r>
        <w:rPr>
          <w:rFonts w:ascii="宋体" w:eastAsia="宋体" w:hAnsi="宋体" w:cs="宋体"/>
          <w:color w:val="000000"/>
        </w:rPr>
        <w:t>温度时反应物摩尔分数随时间变化关系如图所示。已知该反应的速率方程为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02pt;height:20.25pt" o:ole="">
            <v:imagedata r:id="rId125" o:title="eqId89d7dc5384964fb0c1d042d370b59af3"/>
          </v:shape>
          <o:OLEObject Type="Embed" ProgID="Equation.DSMT4" ShapeID="_x0000_i1080" DrawAspect="Content" ObjectID="_56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1pt;height:18pt" o:ole="">
            <v:imagedata r:id="rId121" o:title="eqIdf8a8384d8f254ff25f83b6ea3b04db80"/>
          </v:shape>
          <o:OLEObject Type="Embed" ProgID="Equation.DSMT4" ShapeID="_x0000_i1081" DrawAspect="Content" ObjectID="_57" r:id="rId1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.75pt;height:18pt" o:ole="">
            <v:imagedata r:id="rId123" o:title="eqIdb77d4037cbb32979756aa174dafe3008"/>
          </v:shape>
          <o:OLEObject Type="Embed" ProgID="Equation.DSMT4" ShapeID="_x0000_i1082" DrawAspect="Content" ObjectID="_58" r:id="rId128"/>
        </w:object>
      </w:r>
      <w:r>
        <w:rPr>
          <w:rFonts w:ascii="宋体" w:eastAsia="宋体" w:hAnsi="宋体" w:cs="宋体"/>
          <w:color w:val="000000"/>
        </w:rPr>
        <w:t>温度时反应速率常数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7.1pt;height:18.2pt" o:ole="">
            <v:imagedata r:id="rId129" o:title="eqIdaed3b06b42f1fc0c598f16e9bb358350"/>
          </v:shape>
          <o:OLEObject Type="Embed" ProgID="Equation.DSMT4" ShapeID="_x0000_i1083" DrawAspect="Content" ObjectID="_59" r:id="rId130"/>
        </w:object>
      </w:r>
      <w:r>
        <w:rPr>
          <w:rFonts w:ascii="宋体" w:eastAsia="宋体" w:hAnsi="宋体" w:cs="宋体"/>
          <w:color w:val="000000"/>
        </w:rPr>
        <w:t>。下列说法错误的是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86100" cy="19431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2.1pt;height:18.2pt" o:ole="">
            <v:imagedata r:id="rId132" o:title="eqId5cfe6a59ef296884dc5dde571644ab49"/>
          </v:shape>
          <o:OLEObject Type="Embed" ProgID="Equation.DSMT4" ShapeID="_x0000_i1084" DrawAspect="Content" ObjectID="_60" r:id="rId1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4.85pt;height:18pt" o:ole="">
            <v:imagedata r:id="rId134" o:title="eqId1df8f99b2599a6226981ba3e12048413"/>
          </v:shape>
          <o:OLEObject Type="Embed" ProgID="Equation.DSMT4" ShapeID="_x0000_i1085" DrawAspect="Content" ObjectID="_61" r:id="rId135"/>
        </w:object>
      </w:r>
      <w:r>
        <w:rPr>
          <w:rFonts w:ascii="宋体" w:eastAsia="宋体" w:hAnsi="宋体" w:cs="宋体"/>
          <w:color w:val="000000"/>
        </w:rPr>
        <w:t>温度下达平衡时反应速率的比值：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6.25pt;height:36.75pt" o:ole="">
            <v:imagedata r:id="rId136" o:title="eqId128a8be07f67ac9cec60f6e684911ebe"/>
          </v:shape>
          <o:OLEObject Type="Embed" ProgID="Equation.DSMT4" ShapeID="_x0000_i1086" DrawAspect="Content" ObjectID="_62" r:id="rId1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温度不变，仅改变体系初始压力，反应物摩尔分数随时间的变化曲线不变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.75pt;height:18pt" o:ole="">
            <v:imagedata r:id="rId123" o:title="eqIdb77d4037cbb32979756aa174dafe3008"/>
          </v:shape>
          <o:OLEObject Type="Embed" ProgID="Equation.DSMT4" ShapeID="_x0000_i1087" DrawAspect="Content" ObjectID="_63" r:id="rId138"/>
        </w:object>
      </w:r>
      <w:r>
        <w:rPr>
          <w:rFonts w:ascii="宋体" w:eastAsia="宋体" w:hAnsi="宋体" w:cs="宋体"/>
          <w:color w:val="000000"/>
        </w:rPr>
        <w:t>温度下，改变初始投料比例，可使平衡时各组分摩尔分数与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1pt;height:18pt" o:ole="">
            <v:imagedata r:id="rId121" o:title="eqIdf8a8384d8f254ff25f83b6ea3b04db80"/>
          </v:shape>
          <o:OLEObject Type="Embed" ProgID="Equation.DSMT4" ShapeID="_x0000_i1088" DrawAspect="Content" ObjectID="_64" r:id="rId139"/>
        </w:object>
      </w:r>
      <w:r>
        <w:rPr>
          <w:rFonts w:ascii="宋体" w:eastAsia="宋体" w:hAnsi="宋体" w:cs="宋体"/>
          <w:color w:val="000000"/>
        </w:rPr>
        <w:t>温度时相同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三、非选择题：本题共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60</w:t>
      </w:r>
      <w:r>
        <w:rPr>
          <w:rFonts w:ascii="宋体" w:eastAsia="宋体" w:hAnsi="宋体" w:cs="宋体"/>
          <w:b/>
          <w:color w:val="000000"/>
          <w:sz w:val="24"/>
        </w:rPr>
        <w:t>分。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锰氧化物具有较大应用价值，回答下列问题：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1pt;height:12.75pt" o:ole="">
            <v:imagedata r:id="rId140" o:title="eqIda9c668750f6333bea331bfacbbe3cb6a"/>
          </v:shape>
          <o:OLEObject Type="Embed" ProgID="Equation.DSMT4" ShapeID="_x0000_i1089" DrawAspect="Content" ObjectID="_65" r:id="rId141"/>
        </w:object>
      </w:r>
      <w:r>
        <w:rPr>
          <w:rFonts w:ascii="宋体" w:eastAsia="宋体" w:hAnsi="宋体" w:cs="宋体"/>
          <w:color w:val="000000"/>
        </w:rPr>
        <w:t>在元素周期表中位于第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周期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族；同周期中，基态原子未成对电子数比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pt;height:12.75pt" o:ole="">
            <v:imagedata r:id="rId140" o:title="eqIda9c668750f6333bea331bfacbbe3cb6a"/>
          </v:shape>
          <o:OLEObject Type="Embed" ProgID="Equation.DSMT4" ShapeID="_x0000_i1090" DrawAspect="Content" ObjectID="_66" r:id="rId142"/>
        </w:object>
      </w:r>
      <w:r>
        <w:rPr>
          <w:rFonts w:ascii="宋体" w:eastAsia="宋体" w:hAnsi="宋体" w:cs="宋体"/>
          <w:color w:val="000000"/>
        </w:rPr>
        <w:t>多的元素是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填元素符号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40" o:title="eqIda9c668750f6333bea331bfacbbe3cb6a"/>
          </v:shape>
          <o:OLEObject Type="Embed" ProgID="Equation.DSMT4" ShapeID="_x0000_i1091" DrawAspect="Content" ObjectID="_67" r:id="rId143"/>
        </w:object>
      </w:r>
      <w:r>
        <w:rPr>
          <w:rFonts w:ascii="宋体" w:eastAsia="宋体" w:hAnsi="宋体" w:cs="宋体"/>
          <w:color w:val="000000"/>
        </w:rPr>
        <w:t>如某种氧化物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4pt;height:18.1pt" o:ole="">
            <v:imagedata r:id="rId144" o:title="eqId46272d85ecf0934c0ab4d187fcd20924"/>
          </v:shape>
          <o:OLEObject Type="Embed" ProgID="Equation.DSMT4" ShapeID="_x0000_i1092" DrawAspect="Content" ObjectID="_68" r:id="rId145"/>
        </w:object>
      </w:r>
      <w:r>
        <w:rPr>
          <w:rFonts w:ascii="宋体" w:eastAsia="宋体" w:hAnsi="宋体" w:cs="宋体"/>
          <w:color w:val="000000"/>
        </w:rPr>
        <w:t>的四方晶胞及其在</w:t>
      </w:r>
      <w:r>
        <w:rPr>
          <w:rFonts w:ascii="Times New Roman" w:eastAsia="Times New Roman" w:hAnsi="Times New Roman" w:cs="Times New Roman"/>
          <w:color w:val="000000"/>
        </w:rPr>
        <w:t>xy</w:t>
      </w:r>
      <w:r>
        <w:rPr>
          <w:rFonts w:ascii="宋体" w:eastAsia="宋体" w:hAnsi="宋体" w:cs="宋体"/>
          <w:color w:val="000000"/>
        </w:rPr>
        <w:t>平面的投影如图所示，该氧化物化学式为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76775" cy="11334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4pt;height:18.1pt" o:ole="">
            <v:imagedata r:id="rId144" o:title="eqId46272d85ecf0934c0ab4d187fcd20924"/>
          </v:shape>
          <o:OLEObject Type="Embed" ProgID="Equation.DSMT4" ShapeID="_x0000_i1093" DrawAspect="Content" ObjectID="_69" r:id="rId147"/>
        </w:object>
      </w:r>
      <w:r>
        <w:rPr>
          <w:rFonts w:ascii="宋体" w:eastAsia="宋体" w:hAnsi="宋体" w:cs="宋体"/>
          <w:color w:val="000000"/>
        </w:rPr>
        <w:t>晶体有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原子脱出时，出现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空位，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40" o:title="eqIda9c668750f6333bea331bfacbbe3cb6a"/>
          </v:shape>
          <o:OLEObject Type="Embed" ProgID="Equation.DSMT4" ShapeID="_x0000_i1094" DrawAspect="Content" ObjectID="_70" r:id="rId148"/>
        </w:object>
      </w:r>
      <w:r>
        <w:rPr>
          <w:rFonts w:ascii="宋体" w:eastAsia="宋体" w:hAnsi="宋体" w:cs="宋体"/>
          <w:color w:val="000000"/>
        </w:rPr>
        <w:t>的化合价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填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升高</w:t>
      </w:r>
      <w:r>
        <w:rPr>
          <w:rFonts w:ascii="Times New Roman" w:eastAsia="Times New Roman" w:hAnsi="Times New Roman" w:cs="Times New Roman"/>
          <w:color w:val="000000"/>
        </w:rPr>
        <w:t>”“</w:t>
      </w:r>
      <w:r>
        <w:rPr>
          <w:rFonts w:ascii="宋体" w:eastAsia="宋体" w:hAnsi="宋体" w:cs="宋体"/>
          <w:color w:val="000000"/>
        </w:rPr>
        <w:t>降低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不变</w:t>
      </w:r>
      <w:r>
        <w:rPr>
          <w:rFonts w:ascii="Times New Roman" w:eastAsia="Times New Roman" w:hAnsi="Times New Roman" w:cs="Times New Roman"/>
          <w:color w:val="000000"/>
        </w:rPr>
        <w:t>”)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空位的产生使晶体具有半导体性质。下列氧化物晶体难以通过该方式获有半导体性质的是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填标号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49" o:title="eqId8b111a57ced26b1adb55b7ab2ed9a6cd"/>
          </v:shape>
          <o:OLEObject Type="Embed" ProgID="Equation.DSMT4" ShapeID="_x0000_i1095" DrawAspect="Content" ObjectID="_71" r:id="rId15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B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7.9pt;height:18.1pt" o:ole="">
            <v:imagedata r:id="rId151" o:title="eqId603722e97b4e59d9543c888a58c67acc"/>
          </v:shape>
          <o:OLEObject Type="Embed" ProgID="Equation.DSMT4" ShapeID="_x0000_i1096" DrawAspect="Content" ObjectID="_72" r:id="rId15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 C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9.25pt;height:18pt" o:ole="">
            <v:imagedata r:id="rId153" o:title="eqIde878bb7d0a5642ef2136c1476f7b6ed9"/>
          </v:shape>
          <o:OLEObject Type="Embed" ProgID="Equation.DSMT4" ShapeID="_x0000_i1097" DrawAspect="Content" ObjectID="_73" r:id="rId15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D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5.05pt;height:12.5pt" o:ole="">
            <v:imagedata r:id="rId155" o:title="eqId43d894bc065e134464eefd906187b16b"/>
          </v:shape>
          <o:OLEObject Type="Embed" ProgID="Equation.DSMT4" ShapeID="_x0000_i1098" DrawAspect="Content" ObjectID="_74" r:id="rId1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5.25pt;height:18.9pt" o:ole="">
            <v:imagedata r:id="rId157" o:title="eqId160a4e3a79cdf02cf71fbfbbf26fefcb"/>
          </v:shape>
          <o:OLEObject Type="Embed" ProgID="Equation.DSMT4" ShapeID="_x0000_i1099" DrawAspect="Content" ObjectID="_75" r:id="rId158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见图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4pt;height:18.1pt" o:ole="">
            <v:imagedata r:id="rId144" o:title="eqId46272d85ecf0934c0ab4d187fcd20924"/>
          </v:shape>
          <o:OLEObject Type="Embed" ProgID="Equation.DSMT4" ShapeID="_x0000_i1100" DrawAspect="Content" ObjectID="_76" r:id="rId159"/>
        </w:object>
      </w:r>
      <w:r>
        <w:rPr>
          <w:rFonts w:ascii="宋体" w:eastAsia="宋体" w:hAnsi="宋体" w:cs="宋体"/>
          <w:color w:val="000000"/>
        </w:rPr>
        <w:t>晶型转变的诱导剂。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pt;height:18.75pt" o:ole="">
            <v:imagedata r:id="rId160" o:title="eqIdc888c7eb3e8439a351dd55374643cea0"/>
          </v:shape>
          <o:OLEObject Type="Embed" ProgID="Equation.DSMT4" ShapeID="_x0000_i1101" DrawAspect="Content" ObjectID="_77" r:id="rId161"/>
        </w:object>
      </w:r>
      <w:r>
        <w:rPr>
          <w:rFonts w:ascii="宋体" w:eastAsia="宋体" w:hAnsi="宋体" w:cs="宋体"/>
          <w:color w:val="000000"/>
        </w:rPr>
        <w:t>的空间构型为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8.1pt;height:18.2pt" o:ole="">
            <v:imagedata r:id="rId162" o:title="eqId9ba49f9ab56858960d540ee6c6d7ff6e"/>
          </v:shape>
          <o:OLEObject Type="Embed" ProgID="Equation.DSMT4" ShapeID="_x0000_i1102" DrawAspect="Content" ObjectID="_78" r:id="rId163"/>
        </w:object>
      </w:r>
      <w:r>
        <w:rPr>
          <w:rFonts w:ascii="宋体" w:eastAsia="宋体" w:hAnsi="宋体" w:cs="宋体"/>
          <w:color w:val="000000"/>
        </w:rPr>
        <w:t>中咪唑环存在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4.25pt;height:18.75pt" o:ole="">
            <v:imagedata r:id="rId164" o:title="eqId7fc188530d5c9685bc2382fbaa0bca0d"/>
          </v:shape>
          <o:OLEObject Type="Embed" ProgID="Equation.DSMT4" ShapeID="_x0000_i1103" DrawAspect="Content" ObjectID="_79" r:id="rId165"/>
        </w:object>
      </w:r>
      <w:r>
        <w:rPr>
          <w:rFonts w:ascii="宋体" w:eastAsia="宋体" w:hAnsi="宋体" w:cs="宋体"/>
          <w:color w:val="000000"/>
        </w:rPr>
        <w:t>大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.8pt;height:10.9pt" o:ole="">
            <v:imagedata r:id="rId166" o:title="eqId70f5389990c3a0c5373f3bd9fb2454c9"/>
          </v:shape>
          <o:OLEObject Type="Embed" ProgID="Equation.DSMT4" ShapeID="_x0000_i1104" DrawAspect="Content" ObjectID="_80" r:id="rId167"/>
        </w:object>
      </w:r>
      <w:r>
        <w:rPr>
          <w:rFonts w:ascii="宋体" w:eastAsia="宋体" w:hAnsi="宋体" w:cs="宋体"/>
          <w:color w:val="000000"/>
        </w:rPr>
        <w:t>键，则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原子采取的轨道杂化方式为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62150" cy="7620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4pt;height:18.1pt" o:ole="">
            <v:imagedata r:id="rId144" o:title="eqId46272d85ecf0934c0ab4d187fcd20924"/>
          </v:shape>
          <o:OLEObject Type="Embed" ProgID="Equation.DSMT4" ShapeID="_x0000_i1105" DrawAspect="Content" ObjectID="_81" r:id="rId169"/>
        </w:object>
      </w:r>
      <w:r>
        <w:rPr>
          <w:rFonts w:ascii="宋体" w:eastAsia="宋体" w:hAnsi="宋体" w:cs="宋体"/>
          <w:color w:val="000000"/>
        </w:rPr>
        <w:t>可作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0pt;height:13pt" o:ole="">
            <v:imagedata r:id="rId170" o:title="eqIdca45a3415d782c00ca5d0794112bf2a5"/>
          </v:shape>
          <o:OLEObject Type="Embed" ProgID="Equation.DSMT4" ShapeID="_x0000_i1106" DrawAspect="Content" ObjectID="_82" r:id="rId171"/>
        </w:object>
      </w:r>
      <w:r>
        <w:rPr>
          <w:rFonts w:ascii="宋体" w:eastAsia="宋体" w:hAnsi="宋体" w:cs="宋体"/>
          <w:color w:val="000000"/>
        </w:rPr>
        <w:t>转化为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6pt;height:14.5pt" o:ole="">
            <v:imagedata r:id="rId172" o:title="eqId26c11f99c4d0b7dc56e6c3beea77407d"/>
          </v:shape>
          <o:OLEObject Type="Embed" ProgID="Equation.DSMT4" ShapeID="_x0000_i1107" DrawAspect="Content" ObjectID="_83" r:id="rId173"/>
        </w:object>
      </w:r>
      <w:r>
        <w:rPr>
          <w:rFonts w:ascii="宋体" w:eastAsia="宋体" w:hAnsi="宋体" w:cs="宋体"/>
          <w:color w:val="000000"/>
        </w:rPr>
        <w:t>的催化剂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见下图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。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6pt;height:14.5pt" o:ole="">
            <v:imagedata r:id="rId172" o:title="eqId26c11f99c4d0b7dc56e6c3beea77407d"/>
          </v:shape>
          <o:OLEObject Type="Embed" ProgID="Equation.DSMT4" ShapeID="_x0000_i1108" DrawAspect="Content" ObjectID="_84" r:id="rId174"/>
        </w:object>
      </w:r>
      <w:r>
        <w:rPr>
          <w:rFonts w:ascii="宋体" w:eastAsia="宋体" w:hAnsi="宋体" w:cs="宋体"/>
          <w:color w:val="000000"/>
        </w:rPr>
        <w:t>的熔点远大于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0pt;height:13pt" o:ole="">
            <v:imagedata r:id="rId170" o:title="eqIdca45a3415d782c00ca5d0794112bf2a5"/>
          </v:shape>
          <o:OLEObject Type="Embed" ProgID="Equation.DSMT4" ShapeID="_x0000_i1109" DrawAspect="Content" ObjectID="_85" r:id="rId175"/>
        </w:object>
      </w:r>
      <w:r>
        <w:rPr>
          <w:rFonts w:ascii="宋体" w:eastAsia="宋体" w:hAnsi="宋体" w:cs="宋体"/>
          <w:color w:val="000000"/>
        </w:rPr>
        <w:t>，除相对分子质量存在差异外，另一重要原因是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81400" cy="8191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心血管药物缬沙坦中间体</w:t>
      </w:r>
      <w:r>
        <w:rPr>
          <w:rFonts w:ascii="Times New Roman" w:eastAsia="Times New Roman" w:hAnsi="Times New Roman" w:cs="Times New Roman"/>
          <w:color w:val="000000"/>
        </w:rPr>
        <w:t>(F)</w:t>
      </w:r>
      <w:r>
        <w:rPr>
          <w:rFonts w:ascii="宋体" w:eastAsia="宋体" w:hAnsi="宋体" w:cs="宋体"/>
          <w:color w:val="000000"/>
        </w:rPr>
        <w:t>的两条合成路线如下：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136783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drawing>
          <wp:inline>
            <wp:extent cx="4038600" cy="5048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65pt;height:30.75pt" o:ole="">
            <v:imagedata r:id="rId179" o:title="eqId079ff69e19093a8eee1de3b1b9813cd3"/>
          </v:shape>
          <o:OLEObject Type="Embed" ProgID="Equation.DSMT4" ShapeID="_x0000_i1110" DrawAspect="Content" ObjectID="_86" r:id="rId1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结构简式为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B→C</w:t>
      </w:r>
      <w:r>
        <w:rPr>
          <w:rFonts w:ascii="宋体" w:eastAsia="宋体" w:hAnsi="宋体" w:cs="宋体"/>
          <w:color w:val="000000"/>
        </w:rPr>
        <w:t>反应类型为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C+D→F</w:t>
      </w:r>
      <w:r>
        <w:rPr>
          <w:rFonts w:ascii="宋体" w:eastAsia="宋体" w:hAnsi="宋体" w:cs="宋体"/>
          <w:color w:val="000000"/>
        </w:rPr>
        <w:t>化学方程式为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中含氧官能团名称为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中手性碳原子有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个。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的一种同分异构体含硝基和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种不同化学环境的氢原子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个数此为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3.8pt;height:13.7pt" o:ole="">
            <v:imagedata r:id="rId181" o:title="eqId8daa9c12572270308036d502c77237e3"/>
          </v:shape>
          <o:OLEObject Type="Embed" ProgID="Equation.DSMT4" ShapeID="_x0000_i1111" DrawAspect="Content" ObjectID="_87" r:id="rId182"/>
        </w:objec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，其结构简式为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eastAsia="Times New Roman" w:hAnsi="Times New Roman" w:cs="Times New Roman"/>
          <w:color w:val="000000"/>
        </w:rPr>
        <w:t>C→E</w:t>
      </w:r>
      <w:r>
        <w:rPr>
          <w:rFonts w:ascii="宋体" w:eastAsia="宋体" w:hAnsi="宋体" w:cs="宋体"/>
          <w:color w:val="000000"/>
        </w:rPr>
        <w:t>的合成路线设计如下：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32pt;height:30pt" o:ole="">
            <v:imagedata r:id="rId183" o:title="eqId956b2323b32457484b0c3d657df1f82c"/>
          </v:shape>
          <o:OLEObject Type="Embed" ProgID="Equation.DSMT4" ShapeID="_x0000_i1112" DrawAspect="Content" ObjectID="_88" r:id="rId1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试剂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为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填化学式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；试剂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不能选用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2pt;height:18pt" o:ole="">
            <v:imagedata r:id="rId71" o:title="eqIde27bd34b38d447163af65055eaa986f4"/>
          </v:shape>
          <o:OLEObject Type="Embed" ProgID="Equation.DSMT4" ShapeID="_x0000_i1113" DrawAspect="Content" ObjectID="_89" r:id="rId185"/>
        </w:object>
      </w:r>
      <w:r>
        <w:rPr>
          <w:rFonts w:ascii="宋体" w:eastAsia="宋体" w:hAnsi="宋体" w:cs="宋体"/>
          <w:color w:val="000000"/>
        </w:rPr>
        <w:t>，原因是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以铅精矿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含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86" o:title="eqId026c3d2359d2cc06148aca9c45502fcd"/>
          </v:shape>
          <o:OLEObject Type="Embed" ProgID="Equation.DSMT4" ShapeID="_x0000_i1114" DrawAspect="Content" ObjectID="_90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9.25pt;height:18pt" o:ole="">
            <v:imagedata r:id="rId188" o:title="eqId8144be559181bdae4872f47cd2c15663"/>
          </v:shape>
          <o:OLEObject Type="Embed" ProgID="Equation.DSMT4" ShapeID="_x0000_i1115" DrawAspect="Content" ObjectID="_91" r:id="rId189"/>
        </w:object>
      </w:r>
      <w:r>
        <w:rPr>
          <w:rFonts w:ascii="宋体" w:eastAsia="宋体" w:hAnsi="宋体" w:cs="宋体"/>
          <w:color w:val="000000"/>
        </w:rPr>
        <w:t>等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为主要原料提取金属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7pt;height:14pt" o:ole="">
            <v:imagedata r:id="rId190" o:title="eqId93c712a9f40571fcbdbf7ba702102429"/>
          </v:shape>
          <o:OLEObject Type="Embed" ProgID="Equation.DSMT4" ShapeID="_x0000_i1116" DrawAspect="Content" ObjectID="_92" r:id="rId19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8.7pt;height:15.9pt" o:ole="">
            <v:imagedata r:id="rId192" o:title="eqIdbbc1005eeb2ea9264d827f2a99d72c79"/>
          </v:shape>
          <o:OLEObject Type="Embed" ProgID="Equation.DSMT4" ShapeID="_x0000_i1117" DrawAspect="Content" ObjectID="_93" r:id="rId193"/>
        </w:object>
      </w:r>
      <w:r>
        <w:rPr>
          <w:rFonts w:ascii="宋体" w:eastAsia="宋体" w:hAnsi="宋体" w:cs="宋体"/>
          <w:color w:val="000000"/>
        </w:rPr>
        <w:t>的工艺流程如下：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358576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热浸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时，难溶的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86" o:title="eqId026c3d2359d2cc06148aca9c45502fcd"/>
          </v:shape>
          <o:OLEObject Type="Embed" ProgID="Equation.DSMT4" ShapeID="_x0000_i1118" DrawAspect="Content" ObjectID="_94" r:id="rId19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9.25pt;height:18pt" o:ole="">
            <v:imagedata r:id="rId188" o:title="eqId8144be559181bdae4872f47cd2c15663"/>
          </v:shape>
          <o:OLEObject Type="Embed" ProgID="Equation.DSMT4" ShapeID="_x0000_i1119" DrawAspect="Content" ObjectID="_95" r:id="rId196"/>
        </w:object>
      </w:r>
      <w:r>
        <w:rPr>
          <w:rFonts w:ascii="宋体" w:eastAsia="宋体" w:hAnsi="宋体" w:cs="宋体"/>
          <w:color w:val="000000"/>
        </w:rPr>
        <w:t>转化为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7.25pt;height:21.75pt" o:ole="">
            <v:imagedata r:id="rId197" o:title="eqIda75602e4e519c044399045d551dbc188"/>
          </v:shape>
          <o:OLEObject Type="Embed" ProgID="Equation.DSMT4" ShapeID="_x0000_i1120" DrawAspect="Content" ObjectID="_96" r:id="rId19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5pt;height:21.75pt" o:ole="">
            <v:imagedata r:id="rId199" o:title="eqIdd058ae61e0f7b7fbb4533a23817cf5ef"/>
          </v:shape>
          <o:OLEObject Type="Embed" ProgID="Equation.DSMT4" ShapeID="_x0000_i1121" DrawAspect="Content" ObjectID="_97" r:id="rId200"/>
        </w:object>
      </w:r>
      <w:r>
        <w:rPr>
          <w:rFonts w:ascii="宋体" w:eastAsia="宋体" w:hAnsi="宋体" w:cs="宋体"/>
          <w:color w:val="000000"/>
        </w:rPr>
        <w:t>及单质硫。溶解等物质的量的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86" o:title="eqId026c3d2359d2cc06148aca9c45502fcd"/>
          </v:shape>
          <o:OLEObject Type="Embed" ProgID="Equation.DSMT4" ShapeID="_x0000_i1122" DrawAspect="Content" ObjectID="_98" r:id="rId20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9.25pt;height:18pt" o:ole="">
            <v:imagedata r:id="rId188" o:title="eqId8144be559181bdae4872f47cd2c15663"/>
          </v:shape>
          <o:OLEObject Type="Embed" ProgID="Equation.DSMT4" ShapeID="_x0000_i1123" DrawAspect="Content" ObjectID="_99" r:id="rId202"/>
        </w:object>
      </w:r>
      <w:r>
        <w:rPr>
          <w:rFonts w:ascii="宋体" w:eastAsia="宋体" w:hAnsi="宋体" w:cs="宋体"/>
          <w:color w:val="000000"/>
        </w:rPr>
        <w:t>时，消耗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3.25pt;height:15.75pt" o:ole="">
            <v:imagedata r:id="rId26" o:title="eqId7bc7efe60e2e9646c8ab17672c2b8b78"/>
          </v:shape>
          <o:OLEObject Type="Embed" ProgID="Equation.DSMT4" ShapeID="_x0000_i1124" DrawAspect="Content" ObjectID="_100" r:id="rId203"/>
        </w:object>
      </w:r>
      <w:r>
        <w:rPr>
          <w:rFonts w:ascii="宋体" w:eastAsia="宋体" w:hAnsi="宋体" w:cs="宋体"/>
          <w:color w:val="000000"/>
        </w:rPr>
        <w:t>物质的量之比为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；溶液中盐酸浓度不宜过大，除防止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热浸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时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4pt;height:14.25pt" o:ole="">
            <v:imagedata r:id="rId204" o:title="eqId387d2029bc8e5f0ceb454be937a07e3f"/>
          </v:shape>
          <o:OLEObject Type="Embed" ProgID="Equation.DSMT4" ShapeID="_x0000_i1125" DrawAspect="Content" ObjectID="_101" r:id="rId205"/>
        </w:object>
      </w:r>
      <w:r>
        <w:rPr>
          <w:rFonts w:ascii="宋体" w:eastAsia="宋体" w:hAnsi="宋体" w:cs="宋体"/>
          <w:color w:val="000000"/>
        </w:rPr>
        <w:t>挥发外，另一目的是防止产生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填化学式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过滤</w:t>
      </w:r>
      <w:r>
        <w:rPr>
          <w:rFonts w:ascii="Times New Roman" w:eastAsia="Times New Roman" w:hAnsi="Times New Roman" w:cs="Times New Roman"/>
          <w:color w:val="000000"/>
        </w:rPr>
        <w:t>Ⅱ”</w:t>
      </w:r>
      <w:r>
        <w:rPr>
          <w:rFonts w:ascii="宋体" w:eastAsia="宋体" w:hAnsi="宋体" w:cs="宋体"/>
          <w:color w:val="000000"/>
        </w:rPr>
        <w:t>得到的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2.05pt;height:17.9pt" o:ole="">
            <v:imagedata r:id="rId206" o:title="eqId4309063916d47e0c41bfe802d4ff0788"/>
          </v:shape>
          <o:OLEObject Type="Embed" ProgID="Equation.DSMT4" ShapeID="_x0000_i1126" DrawAspect="Content" ObjectID="_102" r:id="rId207"/>
        </w:object>
      </w:r>
      <w:r>
        <w:rPr>
          <w:rFonts w:ascii="宋体" w:eastAsia="宋体" w:hAnsi="宋体" w:cs="宋体"/>
          <w:color w:val="000000"/>
        </w:rPr>
        <w:t>沉淀反复用饱和食盐水热溶，电解所得溶液可制备金属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7pt;height:14pt" o:ole="">
            <v:imagedata r:id="rId190" o:title="eqId93c712a9f40571fcbdbf7ba702102429"/>
          </v:shape>
          <o:OLEObject Type="Embed" ProgID="Equation.DSMT4" ShapeID="_x0000_i1127" DrawAspect="Content" ObjectID="_103" r:id="rId208"/>
        </w:objec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电解</w:t>
      </w:r>
      <w:r>
        <w:rPr>
          <w:rFonts w:ascii="Times New Roman" w:eastAsia="Times New Roman" w:hAnsi="Times New Roman" w:cs="Times New Roman"/>
          <w:color w:val="000000"/>
        </w:rPr>
        <w:t>I”</w:t>
      </w:r>
      <w:r>
        <w:rPr>
          <w:rFonts w:ascii="宋体" w:eastAsia="宋体" w:hAnsi="宋体" w:cs="宋体"/>
          <w:color w:val="000000"/>
        </w:rPr>
        <w:t>阳极产物用尾液吸收后在工艺中循环使用，利用该吸收液的操作单元为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还原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中加入铅精矿的目的是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置换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中可选用的试剂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为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填标号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09" o:title="eqId909fc6ee5998dc6da434bed770af6020"/>
          </v:shape>
          <o:OLEObject Type="Embed" ProgID="Equation.DSMT4" ShapeID="_x0000_i1128" DrawAspect="Content" ObjectID="_104" r:id="rId21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  B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6.9pt;height:12.5pt" o:ole="">
            <v:imagedata r:id="rId211" o:title="eqIdfe5b9f2768c9e68f633b33d6929f5590"/>
          </v:shape>
          <o:OLEObject Type="Embed" ProgID="Equation.DSMT4" ShapeID="_x0000_i1129" DrawAspect="Content" ObjectID="_105" r:id="rId21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 C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7pt;height:14pt" o:ole="">
            <v:imagedata r:id="rId190" o:title="eqId93c712a9f40571fcbdbf7ba702102429"/>
          </v:shape>
          <o:OLEObject Type="Embed" ProgID="Equation.DSMT4" ShapeID="_x0000_i1130" DrawAspect="Content" ObjectID="_106" r:id="rId21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 D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8.7pt;height:15.9pt" o:ole="">
            <v:imagedata r:id="rId192" o:title="eqIdbbc1005eeb2ea9264d827f2a99d72c79"/>
          </v:shape>
          <o:OLEObject Type="Embed" ProgID="Equation.DSMT4" ShapeID="_x0000_i1131" DrawAspect="Content" ObjectID="_107" r:id="rId2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置换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反应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1925351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5351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离子方程式为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电解</w:t>
      </w:r>
      <w:r>
        <w:rPr>
          <w:rFonts w:ascii="Times New Roman" w:eastAsia="Times New Roman" w:hAnsi="Times New Roman" w:cs="Times New Roman"/>
          <w:color w:val="000000"/>
        </w:rPr>
        <w:t>II”</w:t>
      </w:r>
      <w:r>
        <w:rPr>
          <w:rFonts w:ascii="宋体" w:eastAsia="宋体" w:hAnsi="宋体" w:cs="宋体"/>
          <w:color w:val="000000"/>
        </w:rPr>
        <w:t>中将富银铅泥制成电极板，用作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填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阴极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阳极</w:t>
      </w:r>
      <w:r>
        <w:rPr>
          <w:rFonts w:ascii="Times New Roman" w:eastAsia="Times New Roman" w:hAnsi="Times New Roman" w:cs="Times New Roman"/>
          <w:color w:val="000000"/>
        </w:rPr>
        <w:t>”)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利用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燃烧</w:t>
      </w:r>
      <w:r>
        <w:rPr>
          <w:rFonts w:ascii="Times New Roman" w:eastAsia="Times New Roman" w:hAnsi="Times New Roman" w:cs="Times New Roman"/>
          <w:color w:val="000000"/>
        </w:rPr>
        <w:t>—</w:t>
      </w:r>
      <w:r>
        <w:rPr>
          <w:rFonts w:ascii="宋体" w:eastAsia="宋体" w:hAnsi="宋体" w:cs="宋体"/>
          <w:color w:val="000000"/>
        </w:rPr>
        <w:t>碘酸钾滴定法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测定钢铁中硫含量的实验装置如下图所示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夹持装置略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010150" cy="163830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实验过程如下：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①加样，将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7pt;height:12.75pt" o:ole="">
            <v:imagedata r:id="rId216" o:title="eqId3228cdf459b0fd4b3cbf5051b179ee2d"/>
          </v:shape>
          <o:OLEObject Type="Embed" ProgID="Equation.DSMT4" ShapeID="_x0000_i1132" DrawAspect="Content" ObjectID="_108" r:id="rId217"/>
        </w:object>
      </w:r>
      <w:r>
        <w:rPr>
          <w:rFonts w:ascii="宋体" w:eastAsia="宋体" w:hAnsi="宋体" w:cs="宋体"/>
          <w:color w:val="000000"/>
        </w:rPr>
        <w:t>样品加入管式炉内瓷舟中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瓷舟两端带有气孔且有盖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，聚四氟乙烯活塞滴定管</w:t>
      </w:r>
      <w:r>
        <w:rPr>
          <w:rFonts w:ascii="Times New Roman" w:eastAsia="Times New Roman" w:hAnsi="Times New Roman" w:cs="Times New Roman"/>
          <w:color w:val="000000"/>
        </w:rPr>
        <w:t>G</w:t>
      </w:r>
      <w:r>
        <w:rPr>
          <w:rFonts w:ascii="宋体" w:eastAsia="宋体" w:hAnsi="宋体" w:cs="宋体"/>
          <w:color w:val="000000"/>
        </w:rPr>
        <w:t>内预装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70.55pt;height:18.2pt" o:ole="">
            <v:imagedata r:id="rId218" o:title="eqId7c0829b23a8a0b703727f634c2067b7c"/>
          </v:shape>
          <o:OLEObject Type="Embed" ProgID="Equation.DSMT4" ShapeID="_x0000_i1133" DrawAspect="Content" ObjectID="_109" r:id="rId219"/>
        </w:object>
      </w:r>
      <w:r>
        <w:rPr>
          <w:rFonts w:ascii="宋体" w:eastAsia="宋体" w:hAnsi="宋体" w:cs="宋体"/>
          <w:color w:val="000000"/>
        </w:rPr>
        <w:t>略小于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7pt;height:14pt" o:ole="">
            <v:imagedata r:id="rId220" o:title="eqId8c2b061a32c2ca049889e0d0cefd4d40"/>
          </v:shape>
          <o:OLEObject Type="Embed" ProgID="Equation.DSMT4" ShapeID="_x0000_i1134" DrawAspect="Content" ObjectID="_110" r:id="rId221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8pt;height:18pt" o:ole="">
            <v:imagedata r:id="rId222" o:title="eqId118e77aabf44774808c63962a753afb7"/>
          </v:shape>
          <o:OLEObject Type="Embed" ProgID="Equation.DSMT4" ShapeID="_x0000_i1135" DrawAspect="Content" ObjectID="_111" r:id="rId223"/>
        </w:object>
      </w:r>
      <w:r>
        <w:rPr>
          <w:rFonts w:ascii="宋体" w:eastAsia="宋体" w:hAnsi="宋体" w:cs="宋体"/>
          <w:color w:val="000000"/>
        </w:rPr>
        <w:t>碱性标准溶液，吸收管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内盛有盐酸酸化的淀粉水溶液。向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内滴入适量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8pt;height:18pt" o:ole="">
            <v:imagedata r:id="rId222" o:title="eqId118e77aabf44774808c63962a753afb7"/>
          </v:shape>
          <o:OLEObject Type="Embed" ProgID="Equation.DSMT4" ShapeID="_x0000_i1136" DrawAspect="Content" ObjectID="_112" r:id="rId224"/>
        </w:object>
      </w:r>
      <w:r>
        <w:rPr>
          <w:rFonts w:ascii="宋体" w:eastAsia="宋体" w:hAnsi="宋体" w:cs="宋体"/>
          <w:color w:val="000000"/>
        </w:rPr>
        <w:t>碱性标准溶液，发生反应：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77.15pt;height:18.2pt" o:ole="">
            <v:imagedata r:id="rId225" o:title="eqId2962392d08bdee4e4e2c27fcf9f587fd"/>
          </v:shape>
          <o:OLEObject Type="Embed" ProgID="Equation.DSMT4" ShapeID="_x0000_i1137" DrawAspect="Content" ObjectID="_113" r:id="rId226"/>
        </w:object>
      </w:r>
      <w:r>
        <w:rPr>
          <w:rFonts w:ascii="宋体" w:eastAsia="宋体" w:hAnsi="宋体" w:cs="宋体"/>
          <w:color w:val="000000"/>
        </w:rPr>
        <w:t>，使溶液显浅蓝色。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②燃烧：按一定流速通入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6pt;height:18pt" o:ole="">
            <v:imagedata r:id="rId93" o:title="eqId7fa4e407156124daed6d1d94dbb26e29"/>
          </v:shape>
          <o:OLEObject Type="Embed" ProgID="Equation.DSMT4" ShapeID="_x0000_i1138" DrawAspect="Content" ObjectID="_114" r:id="rId227"/>
        </w:object>
      </w:r>
      <w:r>
        <w:rPr>
          <w:rFonts w:ascii="宋体" w:eastAsia="宋体" w:hAnsi="宋体" w:cs="宋体"/>
          <w:color w:val="000000"/>
        </w:rPr>
        <w:t>，一段时间后，加热并使样品燃烧。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③滴定：当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内溶液浅蓝色消退时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发生反应：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40.8pt;height:18.25pt" o:ole="">
            <v:imagedata r:id="rId228" o:title="eqId55b2337ad02fcb0c6e84101375975257"/>
          </v:shape>
          <o:OLEObject Type="Embed" ProgID="Equation.DSMT4" ShapeID="_x0000_i1139" DrawAspect="Content" ObjectID="_115" r:id="rId229"/>
        </w:objec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，立即用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8pt;height:18pt" o:ole="">
            <v:imagedata r:id="rId222" o:title="eqId118e77aabf44774808c63962a753afb7"/>
          </v:shape>
          <o:OLEObject Type="Embed" ProgID="Equation.DSMT4" ShapeID="_x0000_i1140" DrawAspect="Content" ObjectID="_116" r:id="rId230"/>
        </w:object>
      </w:r>
      <w:r>
        <w:rPr>
          <w:rFonts w:ascii="宋体" w:eastAsia="宋体" w:hAnsi="宋体" w:cs="宋体"/>
          <w:color w:val="000000"/>
        </w:rPr>
        <w:t>碱性标准溶液滴定至浅蓝色复现。随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3.15pt;height:18.15pt" o:ole="">
            <v:imagedata r:id="rId231" o:title="eqId39208d1c3e640e796d76875beeb9fb04"/>
          </v:shape>
          <o:OLEObject Type="Embed" ProgID="Equation.DSMT4" ShapeID="_x0000_i1141" DrawAspect="Content" ObjectID="_117" r:id="rId232"/>
        </w:object>
      </w:r>
      <w:r>
        <w:rPr>
          <w:rFonts w:ascii="宋体" w:eastAsia="宋体" w:hAnsi="宋体" w:cs="宋体"/>
          <w:color w:val="000000"/>
        </w:rPr>
        <w:t>不断进入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，滴定过程中溶液颜色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消退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变蓝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不断变换，直至终点。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取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41pt;height:18.75pt" o:ole="">
            <v:imagedata r:id="rId233" o:title="eqId5e067d41500f570dd5e84465b3feed0d"/>
          </v:shape>
          <o:OLEObject Type="Embed" ProgID="Equation.DSMT4" ShapeID="_x0000_i1142" DrawAspect="Content" ObjectID="_118" r:id="rId234"/>
        </w:object>
      </w:r>
      <w:r>
        <w:rPr>
          <w:rFonts w:ascii="宋体" w:eastAsia="宋体" w:hAnsi="宋体" w:cs="宋体"/>
          <w:color w:val="000000"/>
        </w:rPr>
        <w:t>的碱性溶液和一定量的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6pt;height:13pt" o:ole="">
            <v:imagedata r:id="rId235" o:title="eqId0f508f7e834c1ce707a183850ee1da6f"/>
          </v:shape>
          <o:OLEObject Type="Embed" ProgID="Equation.DSMT4" ShapeID="_x0000_i1143" DrawAspect="Content" ObjectID="_119" r:id="rId236"/>
        </w:object>
      </w:r>
      <w:r>
        <w:rPr>
          <w:rFonts w:ascii="宋体" w:eastAsia="宋体" w:hAnsi="宋体" w:cs="宋体"/>
          <w:color w:val="000000"/>
        </w:rPr>
        <w:t>固体，配制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2.8pt;height:14.25pt" o:ole="">
            <v:imagedata r:id="rId237" o:title="eqId631df722e46062d187fbc1e1d4615efb"/>
          </v:shape>
          <o:OLEObject Type="Embed" ProgID="Equation.DSMT4" ShapeID="_x0000_i1144" DrawAspect="Content" ObjectID="_120" r:id="rId238"/>
        </w:objec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8pt;height:18pt" o:ole="">
            <v:imagedata r:id="rId222" o:title="eqId118e77aabf44774808c63962a753afb7"/>
          </v:shape>
          <o:OLEObject Type="Embed" ProgID="Equation.DSMT4" ShapeID="_x0000_i1145" DrawAspect="Content" ObjectID="_121" r:id="rId239"/>
        </w:object>
      </w:r>
      <w:r>
        <w:rPr>
          <w:rFonts w:ascii="宋体" w:eastAsia="宋体" w:hAnsi="宋体" w:cs="宋体"/>
          <w:color w:val="000000"/>
        </w:rPr>
        <w:t>碱性标准溶液，下列仪器必须用到的是</w:t>
      </w:r>
      <w:r>
        <w:rPr>
          <w:rFonts w:ascii="Times New Roman" w:eastAsia="Times New Roman" w:hAnsi="Times New Roman" w:cs="Times New Roman"/>
          <w:color w:val="000000"/>
        </w:rPr>
        <w:t>_______(</w:t>
      </w:r>
      <w:r>
        <w:rPr>
          <w:rFonts w:ascii="宋体" w:eastAsia="宋体" w:hAnsi="宋体" w:cs="宋体"/>
          <w:color w:val="000000"/>
        </w:rPr>
        <w:t>填标号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玻璃棒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2.8pt;height:14.25pt" o:ole="">
            <v:imagedata r:id="rId237" o:title="eqId631df722e46062d187fbc1e1d4615efb"/>
          </v:shape>
          <o:OLEObject Type="Embed" ProgID="Equation.DSMT4" ShapeID="_x0000_i1146" DrawAspect="Content" ObjectID="_122" r:id="rId240"/>
        </w:object>
      </w:r>
      <w:r>
        <w:rPr>
          <w:rFonts w:ascii="宋体" w:eastAsia="宋体" w:hAnsi="宋体" w:cs="宋体"/>
          <w:color w:val="000000"/>
        </w:rPr>
        <w:t>锥形瓶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41" o:title="eqIda2a4cbef317568e421d88ab0da640b37"/>
          </v:shape>
          <o:OLEObject Type="Embed" ProgID="Equation.DSMT4" ShapeID="_x0000_i1147" DrawAspect="Content" ObjectID="_123" r:id="rId242"/>
        </w:object>
      </w:r>
      <w:r>
        <w:rPr>
          <w:rFonts w:ascii="宋体" w:eastAsia="宋体" w:hAnsi="宋体" w:cs="宋体"/>
          <w:color w:val="000000"/>
        </w:rPr>
        <w:t>容量瓶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胶头滴管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装置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的作用是充分干燥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6pt;height:18pt" o:ole="">
            <v:imagedata r:id="rId93" o:title="eqId7fa4e407156124daed6d1d94dbb26e29"/>
          </v:shape>
          <o:OLEObject Type="Embed" ProgID="Equation.DSMT4" ShapeID="_x0000_i1148" DrawAspect="Content" ObjectID="_124" r:id="rId24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中的试剂为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。装置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中通气管末端多孔玻璃泡内置一密度小于水的磨砂浮子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见放大图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，目的是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该滴定实验达终点的现象是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；滴定消耗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8pt;height:18pt" o:ole="">
            <v:imagedata r:id="rId222" o:title="eqId118e77aabf44774808c63962a753afb7"/>
          </v:shape>
          <o:OLEObject Type="Embed" ProgID="Equation.DSMT4" ShapeID="_x0000_i1149" DrawAspect="Content" ObjectID="_125" r:id="rId244"/>
        </w:object>
      </w:r>
      <w:r>
        <w:rPr>
          <w:rFonts w:ascii="宋体" w:eastAsia="宋体" w:hAnsi="宋体" w:cs="宋体"/>
          <w:color w:val="000000"/>
        </w:rPr>
        <w:t>碱性标准溶液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245" o:title="eqId68fe428a7d51dcdd1940ca52c17caea2"/>
          </v:shape>
          <o:OLEObject Type="Embed" ProgID="Equation.DSMT4" ShapeID="_x0000_i1150" DrawAspect="Content" ObjectID="_126" r:id="rId246"/>
        </w:object>
      </w:r>
      <w:r>
        <w:rPr>
          <w:rFonts w:ascii="宋体" w:eastAsia="宋体" w:hAnsi="宋体" w:cs="宋体"/>
          <w:color w:val="000000"/>
        </w:rPr>
        <w:t>，样品中硫的质量分数是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用代数式表示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若装置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中瓷舟未加盖，会因燃烧时产生粉尘而促进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2.05pt;height:17.9pt" o:ole="">
            <v:imagedata r:id="rId247" o:title="eqId6dd34eb812d3f789b945c2d95bf37633"/>
          </v:shape>
          <o:OLEObject Type="Embed" ProgID="Equation.DSMT4" ShapeID="_x0000_i1151" DrawAspect="Content" ObjectID="_127" r:id="rId248"/>
        </w:object>
      </w:r>
      <w:r>
        <w:rPr>
          <w:rFonts w:ascii="宋体" w:eastAsia="宋体" w:hAnsi="宋体" w:cs="宋体"/>
          <w:color w:val="000000"/>
        </w:rPr>
        <w:t>的生成，粉尘在该过程中的作用是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；若装置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冷却气体不充分，可能导致测定结果偏大，原因是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；若滴定过程中，有少量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25pt;height:18.75pt" o:ole="">
            <v:imagedata r:id="rId249" o:title="eqId7a76cbddd8bf666bb4f5e871399cb83d"/>
          </v:shape>
          <o:OLEObject Type="Embed" ProgID="Equation.DSMT4" ShapeID="_x0000_i1152" DrawAspect="Content" ObjectID="_128" r:id="rId250"/>
        </w:object>
      </w:r>
      <w:r>
        <w:rPr>
          <w:rFonts w:ascii="宋体" w:eastAsia="宋体" w:hAnsi="宋体" w:cs="宋体"/>
          <w:color w:val="000000"/>
        </w:rPr>
        <w:t>不经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18pt" o:ole="">
            <v:imagedata r:id="rId251" o:title="eqId7c1e6f69e28b8e3f0dbf9b70773a0f86"/>
          </v:shape>
          <o:OLEObject Type="Embed" ProgID="Equation.DSMT4" ShapeID="_x0000_i1153" DrawAspect="Content" ObjectID="_129" r:id="rId252"/>
        </w:object>
      </w:r>
      <w:r>
        <w:rPr>
          <w:rFonts w:ascii="宋体" w:eastAsia="宋体" w:hAnsi="宋体" w:cs="宋体"/>
          <w:color w:val="000000"/>
        </w:rPr>
        <w:t>直接将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3.15pt;height:18.15pt" o:ole="">
            <v:imagedata r:id="rId231" o:title="eqId39208d1c3e640e796d76875beeb9fb04"/>
          </v:shape>
          <o:OLEObject Type="Embed" ProgID="Equation.DSMT4" ShapeID="_x0000_i1154" DrawAspect="Content" ObjectID="_130" r:id="rId253"/>
        </w:object>
      </w:r>
      <w:r>
        <w:rPr>
          <w:rFonts w:ascii="宋体" w:eastAsia="宋体" w:hAnsi="宋体" w:cs="宋体"/>
          <w:color w:val="000000"/>
        </w:rPr>
        <w:t>氧化成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6pt;height:18pt" o:ole="">
            <v:imagedata r:id="rId254" o:title="eqIddbc7bcfe5cacce080d9a3d2ccf9366e0"/>
          </v:shape>
          <o:OLEObject Type="Embed" ProgID="Equation.DSMT4" ShapeID="_x0000_i1155" DrawAspect="Content" ObjectID="_131" r:id="rId255"/>
        </w:object>
      </w:r>
      <w:r>
        <w:rPr>
          <w:rFonts w:ascii="宋体" w:eastAsia="宋体" w:hAnsi="宋体" w:cs="宋体"/>
          <w:color w:val="000000"/>
        </w:rPr>
        <w:t>，测定结果会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填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偏大</w:t>
      </w:r>
      <w:r>
        <w:rPr>
          <w:rFonts w:ascii="Times New Roman" w:eastAsia="Times New Roman" w:hAnsi="Times New Roman" w:cs="Times New Roman"/>
          <w:color w:val="000000"/>
        </w:rPr>
        <w:t>”“</w:t>
      </w:r>
      <w:r>
        <w:rPr>
          <w:rFonts w:ascii="宋体" w:eastAsia="宋体" w:hAnsi="宋体" w:cs="宋体"/>
          <w:color w:val="000000"/>
        </w:rPr>
        <w:t>偏小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不变</w:t>
      </w:r>
      <w:r>
        <w:rPr>
          <w:rFonts w:ascii="Times New Roman" w:eastAsia="Times New Roman" w:hAnsi="Times New Roman" w:cs="Times New Roman"/>
          <w:color w:val="000000"/>
        </w:rPr>
        <w:t>”)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水煤气是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7.25pt;height:18pt" o:ole="">
            <v:imagedata r:id="rId91" o:title="eqId750859dd7d5b821d909e6a32c11095cf"/>
          </v:shape>
          <o:OLEObject Type="Embed" ProgID="Equation.DSMT4" ShapeID="_x0000_i1156" DrawAspect="Content" ObjectID="_132" r:id="rId256"/>
        </w:object>
      </w:r>
      <w:r>
        <w:rPr>
          <w:rFonts w:ascii="宋体" w:eastAsia="宋体" w:hAnsi="宋体" w:cs="宋体"/>
          <w:color w:val="000000"/>
        </w:rPr>
        <w:t>的主要来源，研究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49" o:title="eqId8b111a57ced26b1adb55b7ab2ed9a6cd"/>
          </v:shape>
          <o:OLEObject Type="Embed" ProgID="Equation.DSMT4" ShapeID="_x0000_i1157" DrawAspect="Content" ObjectID="_133" r:id="rId257"/>
        </w:object>
      </w:r>
      <w:r>
        <w:rPr>
          <w:rFonts w:ascii="宋体" w:eastAsia="宋体" w:hAnsi="宋体" w:cs="宋体"/>
          <w:color w:val="000000"/>
        </w:rPr>
        <w:t>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6.7pt;height:18.2pt" o:ole="">
            <v:imagedata r:id="rId258" o:title="eqId269adee09af21e83302efda52757d652"/>
          </v:shape>
          <o:OLEObject Type="Embed" ProgID="Equation.DSMT4" ShapeID="_x0000_i1158" DrawAspect="Content" ObjectID="_134" r:id="rId259"/>
        </w:object>
      </w:r>
      <w:r>
        <w:rPr>
          <w:rFonts w:ascii="宋体" w:eastAsia="宋体" w:hAnsi="宋体" w:cs="宋体"/>
          <w:color w:val="000000"/>
        </w:rPr>
        <w:t>体系制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7.25pt;height:18pt" o:ole="">
            <v:imagedata r:id="rId91" o:title="eqId750859dd7d5b821d909e6a32c11095cf"/>
          </v:shape>
          <o:OLEObject Type="Embed" ProgID="Equation.DSMT4" ShapeID="_x0000_i1159" DrawAspect="Content" ObjectID="_135" r:id="rId260"/>
        </w:object>
      </w:r>
      <w:r>
        <w:rPr>
          <w:rFonts w:ascii="宋体" w:eastAsia="宋体" w:hAnsi="宋体" w:cs="宋体"/>
          <w:color w:val="000000"/>
        </w:rPr>
        <w:t>的影响，涉及主要反应如下：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94.25pt;height:18pt" o:ole="">
            <v:imagedata r:id="rId261" o:title="eqId5e9e1110f74bb3f41771ef50aa4d642a"/>
          </v:shape>
          <o:OLEObject Type="Embed" ProgID="Equation.DSMT4" ShapeID="_x0000_i1160" DrawAspect="Content" ObjectID="_136" r:id="rId2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13pt;height:18pt" o:ole="">
            <v:imagedata r:id="rId263" o:title="eqIdb593e7ae5e7b099032211438f0320b88"/>
          </v:shape>
          <o:OLEObject Type="Embed" ProgID="Equation.DSMT4" ShapeID="_x0000_i1161" DrawAspect="Content" ObjectID="_137" r:id="rId2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1pt;height:18pt" o:ole="">
            <v:imagedata r:id="rId265" o:title="eqId75a5bc746102ba7e27be237ab368ac2a"/>
          </v:shape>
          <o:OLEObject Type="Embed" ProgID="Equation.DSMT4" ShapeID="_x0000_i1162" DrawAspect="Content" ObjectID="_138" r:id="rId2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回答列问题：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33.1pt;height:20.3pt" o:ole="">
            <v:imagedata r:id="rId267" o:title="eqId7d0d803bb0624bf7ed17d7736be0ec7d"/>
          </v:shape>
          <o:OLEObject Type="Embed" ProgID="Equation.DSMT4" ShapeID="_x0000_i1163" DrawAspect="Content" ObjectID="_139" r:id="rId268"/>
        </w:object>
      </w:r>
      <w:r>
        <w:rPr>
          <w:rFonts w:ascii="宋体" w:eastAsia="宋体" w:hAnsi="宋体" w:cs="宋体"/>
          <w:color w:val="000000"/>
        </w:rPr>
        <w:t>的焓变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7pt;height:12.75pt" o:ole="">
            <v:imagedata r:id="rId269" o:title="eqId5e483c7b72988c3a71dbb8ed86346afd"/>
          </v:shape>
          <o:OLEObject Type="Embed" ProgID="Equation.DSMT4" ShapeID="_x0000_i1164" DrawAspect="Content" ObjectID="_140" r:id="rId270"/>
        </w:objec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用代数式表示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压力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下，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63.1pt;height:18.2pt" o:ole="">
            <v:imagedata r:id="rId271" o:title="eqIdd5494476804e4c9ad92229069bfb002f"/>
          </v:shape>
          <o:OLEObject Type="Embed" ProgID="Equation.DSMT4" ShapeID="_x0000_i1165" DrawAspect="Content" ObjectID="_141" r:id="rId272"/>
        </w:object>
      </w:r>
      <w:r>
        <w:rPr>
          <w:rFonts w:ascii="宋体" w:eastAsia="宋体" w:hAnsi="宋体" w:cs="宋体"/>
          <w:color w:val="000000"/>
        </w:rPr>
        <w:t>体系达平衡后，图示温度范围内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4pt;height:16.3pt" o:ole="">
            <v:imagedata r:id="rId273" o:title="eqId21a5064a8cb097b80ece436d8805137e"/>
          </v:shape>
          <o:OLEObject Type="Embed" ProgID="Equation.DSMT4" ShapeID="_x0000_i1166" DrawAspect="Content" ObjectID="_142" r:id="rId274"/>
        </w:object>
      </w:r>
      <w:r>
        <w:rPr>
          <w:rFonts w:ascii="宋体" w:eastAsia="宋体" w:hAnsi="宋体" w:cs="宋体"/>
          <w:color w:val="000000"/>
        </w:rPr>
        <w:t>已完全反应，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1pt;height:18pt" o:ole="">
            <v:imagedata r:id="rId275" o:title="eqId9c995b5b519600a12cc5a8cac5ef891a"/>
          </v:shape>
          <o:OLEObject Type="Embed" ProgID="Equation.DSMT4" ShapeID="_x0000_i1167" DrawAspect="Content" ObjectID="_143" r:id="rId27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pt;height:18pt" o:ole="">
            <v:imagedata r:id="rId277" o:title="eqIdbaa24a8004d0095ac9d9382113732970"/>
          </v:shape>
          <o:OLEObject Type="Embed" ProgID="Equation.DSMT4" ShapeID="_x0000_i1168" DrawAspect="Content" ObjectID="_144" r:id="rId278"/>
        </w:object>
      </w:r>
      <w:r>
        <w:rPr>
          <w:rFonts w:ascii="宋体" w:eastAsia="宋体" w:hAnsi="宋体" w:cs="宋体"/>
          <w:color w:val="000000"/>
        </w:rPr>
        <w:t>温度时完全分解。气相中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pt;height:14pt" o:ole="">
            <v:imagedata r:id="rId279" o:title="eqIde5a122e25cf4eb9f03ffe5ec823bfc31"/>
          </v:shape>
          <o:OLEObject Type="Embed" ProgID="Equation.DSMT4" ShapeID="_x0000_i1169" DrawAspect="Content" ObjectID="_145" r:id="rId2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4pt;height:18pt" o:ole="">
            <v:imagedata r:id="rId69" o:title="eqIde71c86dcd9a9e9b09bbbb65b9d313435"/>
          </v:shape>
          <o:OLEObject Type="Embed" ProgID="Equation.DSMT4" ShapeID="_x0000_i1170" DrawAspect="Content" ObjectID="_146" r:id="rId28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7.25pt;height:18pt" o:ole="">
            <v:imagedata r:id="rId91" o:title="eqId750859dd7d5b821d909e6a32c11095cf"/>
          </v:shape>
          <o:OLEObject Type="Embed" ProgID="Equation.DSMT4" ShapeID="_x0000_i1171" DrawAspect="Content" ObjectID="_147" r:id="rId282"/>
        </w:object>
      </w:r>
      <w:r>
        <w:rPr>
          <w:rFonts w:ascii="宋体" w:eastAsia="宋体" w:hAnsi="宋体" w:cs="宋体"/>
          <w:color w:val="000000"/>
        </w:rPr>
        <w:t>摩尔分数随温度的变化关系如图所示，则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线对应物种为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填化学式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。当温度高于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2pt;height:18pt" o:ole="">
            <v:imagedata r:id="rId277" o:title="eqIdbaa24a8004d0095ac9d9382113732970"/>
          </v:shape>
          <o:OLEObject Type="Embed" ProgID="Equation.DSMT4" ShapeID="_x0000_i1172" DrawAspect="Content" ObjectID="_148" r:id="rId283"/>
        </w:object>
      </w:r>
      <w:r>
        <w:rPr>
          <w:rFonts w:ascii="宋体" w:eastAsia="宋体" w:hAnsi="宋体" w:cs="宋体"/>
          <w:color w:val="000000"/>
        </w:rPr>
        <w:t>时，随温度升高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线对应物种摩尔分数逐渐降低的原因是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14650" cy="220980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压力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下、温度为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3.95pt;height:18.25pt" o:ole="">
            <v:imagedata r:id="rId285" o:title="eqIdce79a25cc5f02fdb6ee3df433f8c4dce"/>
          </v:shape>
          <o:OLEObject Type="Embed" ProgID="Equation.DSMT4" ShapeID="_x0000_i1173" DrawAspect="Content" ObjectID="_149" r:id="rId286"/>
        </w:object>
      </w:r>
      <w:r>
        <w:rPr>
          <w:rFonts w:ascii="宋体" w:eastAsia="宋体" w:hAnsi="宋体" w:cs="宋体"/>
          <w:color w:val="000000"/>
        </w:rPr>
        <w:t>时，图示三种气体的摩尔分数分别为</w:t>
      </w:r>
      <w:r>
        <w:rPr>
          <w:rFonts w:ascii="Times New Roman" w:eastAsia="Times New Roman" w:hAnsi="Times New Roman" w:cs="Times New Roman"/>
          <w:color w:val="000000"/>
        </w:rPr>
        <w:t>0.50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0.15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0.05</w:t>
      </w:r>
      <w:r>
        <w:rPr>
          <w:rFonts w:ascii="宋体" w:eastAsia="宋体" w:hAnsi="宋体" w:cs="宋体"/>
          <w:color w:val="000000"/>
        </w:rPr>
        <w:t>，则反应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67.25pt;height:18pt" o:ole="">
            <v:imagedata r:id="rId287" o:title="eqIdc1777cde43931db3284dc49b85c21f13"/>
          </v:shape>
          <o:OLEObject Type="Embed" ProgID="Equation.DSMT4" ShapeID="_x0000_i1174" DrawAspect="Content" ObjectID="_150" r:id="rId288"/>
        </w:object>
      </w:r>
      <w:r>
        <w:rPr>
          <w:rFonts w:ascii="宋体" w:eastAsia="宋体" w:hAnsi="宋体" w:cs="宋体"/>
          <w:color w:val="000000"/>
        </w:rPr>
        <w:t>的平衡常数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4.75pt;height:18.75pt" o:ole="">
            <v:imagedata r:id="rId289" o:title="eqId4e9a430bc430e866648a9ba303156a1d"/>
          </v:shape>
          <o:OLEObject Type="Embed" ProgID="Equation.DSMT4" ShapeID="_x0000_i1175" DrawAspect="Content" ObjectID="_151" r:id="rId290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；此时气体总物质的量为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7.2pt;height:13.8pt" o:ole="">
            <v:imagedata r:id="rId291" o:title="eqId7a3e949c114e1ae60092973d3ee13347"/>
          </v:shape>
          <o:OLEObject Type="Embed" ProgID="Equation.DSMT4" ShapeID="_x0000_i1176" DrawAspect="Content" ObjectID="_152" r:id="rId29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51pt;height:18pt" o:ole="">
            <v:imagedata r:id="rId275" o:title="eqId9c995b5b519600a12cc5a8cac5ef891a"/>
          </v:shape>
          <o:OLEObject Type="Embed" ProgID="Equation.DSMT4" ShapeID="_x0000_i1177" DrawAspect="Content" ObjectID="_153" r:id="rId293"/>
        </w:object>
      </w:r>
      <w:r>
        <w:rPr>
          <w:rFonts w:ascii="宋体" w:eastAsia="宋体" w:hAnsi="宋体" w:cs="宋体"/>
          <w:color w:val="000000"/>
        </w:rPr>
        <w:t>的物质的量为</w:t>
      </w:r>
      <w:r>
        <w:rPr>
          <w:color w:val="000000"/>
        </w:rPr>
        <w:t>_______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2.05pt;height:14.15pt" o:ole="">
            <v:imagedata r:id="rId294" o:title="eqId28d2bac56d876662d223f34aca2d5c95"/>
          </v:shape>
          <o:OLEObject Type="Embed" ProgID="Equation.DSMT4" ShapeID="_x0000_i1178" DrawAspect="Content" ObjectID="_154" r:id="rId295"/>
        </w:object>
      </w:r>
      <w:r>
        <w:rPr>
          <w:rFonts w:ascii="宋体" w:eastAsia="宋体" w:hAnsi="宋体" w:cs="宋体"/>
          <w:color w:val="000000"/>
        </w:rPr>
        <w:t>；若向平衡体系中通入少量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40.15pt;height:18.1pt" o:ole="">
            <v:imagedata r:id="rId296" o:title="eqId5b52c0fc18021ee815131cc6398b6283"/>
          </v:shape>
          <o:OLEObject Type="Embed" ProgID="Equation.DSMT4" ShapeID="_x0000_i1179" DrawAspect="Content" ObjectID="_155" r:id="rId297"/>
        </w:object>
      </w:r>
      <w:r>
        <w:rPr>
          <w:rFonts w:ascii="宋体" w:eastAsia="宋体" w:hAnsi="宋体" w:cs="宋体"/>
          <w:color w:val="000000"/>
        </w:rPr>
        <w:t>，重新达平衡后，分压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0.05pt;height:18.15pt" o:ole="">
            <v:imagedata r:id="rId298" o:title="eqId11cadd52b7a5d5fa943a8fc80c640ffd"/>
          </v:shape>
          <o:OLEObject Type="Embed" ProgID="Equation.DSMT4" ShapeID="_x0000_i1180" DrawAspect="Content" ObjectID="_156" r:id="rId299"/>
        </w:object>
      </w:r>
      <w:r>
        <w:rPr>
          <w:rFonts w:ascii="宋体" w:eastAsia="宋体" w:hAnsi="宋体" w:cs="宋体"/>
          <w:color w:val="000000"/>
        </w:rPr>
        <w:t>将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填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增大</w:t>
      </w:r>
      <w:r>
        <w:rPr>
          <w:rFonts w:ascii="Times New Roman" w:eastAsia="Times New Roman" w:hAnsi="Times New Roman" w:cs="Times New Roman"/>
          <w:color w:val="000000"/>
        </w:rPr>
        <w:t>”“</w:t>
      </w:r>
      <w:r>
        <w:rPr>
          <w:rFonts w:ascii="宋体" w:eastAsia="宋体" w:hAnsi="宋体" w:cs="宋体"/>
          <w:color w:val="000000"/>
        </w:rPr>
        <w:t>减小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不变</w:t>
      </w:r>
      <w:r>
        <w:rPr>
          <w:rFonts w:ascii="Times New Roman" w:eastAsia="Times New Roman" w:hAnsi="Times New Roman" w:cs="Times New Roman"/>
          <w:color w:val="000000"/>
        </w:rPr>
        <w:t>”)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4.35pt;height:15.9pt" o:ole="">
            <v:imagedata r:id="rId300" o:title="eqId187598e940c0c9d27fc1acfcbd697e20"/>
          </v:shape>
          <o:OLEObject Type="Embed" ProgID="Equation.DSMT4" ShapeID="_x0000_i1181" DrawAspect="Content" ObjectID="_157" r:id="rId301"/>
        </w:object>
      </w:r>
      <w:r>
        <w:rPr>
          <w:rFonts w:ascii="宋体" w:eastAsia="宋体" w:hAnsi="宋体" w:cs="宋体"/>
          <w:color w:val="000000"/>
        </w:rPr>
        <w:t>将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填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增大</w:t>
      </w:r>
      <w:r>
        <w:rPr>
          <w:rFonts w:ascii="Times New Roman" w:eastAsia="Times New Roman" w:hAnsi="Times New Roman" w:cs="Times New Roman"/>
          <w:color w:val="000000"/>
        </w:rPr>
        <w:t>”“</w:t>
      </w:r>
      <w:r>
        <w:rPr>
          <w:rFonts w:ascii="宋体" w:eastAsia="宋体" w:hAnsi="宋体" w:cs="宋体"/>
          <w:color w:val="000000"/>
        </w:rPr>
        <w:t>减小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不变</w:t>
      </w:r>
      <w:r>
        <w:rPr>
          <w:rFonts w:ascii="Times New Roman" w:eastAsia="Times New Roman" w:hAnsi="Times New Roman" w:cs="Times New Roman"/>
          <w:color w:val="000000"/>
        </w:rPr>
        <w:t>”)</w:t>
      </w:r>
      <w:r>
        <w:rPr>
          <w:rFonts w:ascii="宋体" w:eastAsia="宋体" w:hAnsi="宋体" w:cs="宋体"/>
          <w:color w:val="000000"/>
        </w:rPr>
        <w:t>。</w:t>
      </w:r>
    </w:p>
    <w:sectPr w:rsidSect="00C321EB">
      <w:footerReference w:type="default" r:id="rId302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49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0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00" Type="http://schemas.openxmlformats.org/officeDocument/2006/relationships/image" Target="media/image55.wmf" /><Relationship Id="rId101" Type="http://schemas.openxmlformats.org/officeDocument/2006/relationships/oleObject" Target="embeddings/oleObject42.bin" /><Relationship Id="rId102" Type="http://schemas.openxmlformats.org/officeDocument/2006/relationships/image" Target="media/image56.wmf" /><Relationship Id="rId103" Type="http://schemas.openxmlformats.org/officeDocument/2006/relationships/oleObject" Target="embeddings/oleObject43.bin" /><Relationship Id="rId104" Type="http://schemas.openxmlformats.org/officeDocument/2006/relationships/image" Target="media/image57.wmf" /><Relationship Id="rId105" Type="http://schemas.openxmlformats.org/officeDocument/2006/relationships/oleObject" Target="embeddings/oleObject44.bin" /><Relationship Id="rId106" Type="http://schemas.openxmlformats.org/officeDocument/2006/relationships/image" Target="media/image58.wmf" /><Relationship Id="rId107" Type="http://schemas.openxmlformats.org/officeDocument/2006/relationships/oleObject" Target="embeddings/oleObject45.bin" /><Relationship Id="rId108" Type="http://schemas.openxmlformats.org/officeDocument/2006/relationships/image" Target="media/image59.wmf" /><Relationship Id="rId109" Type="http://schemas.openxmlformats.org/officeDocument/2006/relationships/oleObject" Target="embeddings/oleObject46.bin" /><Relationship Id="rId11" Type="http://schemas.openxmlformats.org/officeDocument/2006/relationships/oleObject" Target="embeddings/oleObject2.bin" /><Relationship Id="rId110" Type="http://schemas.openxmlformats.org/officeDocument/2006/relationships/image" Target="media/image60.wmf" /><Relationship Id="rId111" Type="http://schemas.openxmlformats.org/officeDocument/2006/relationships/oleObject" Target="embeddings/oleObject47.bin" /><Relationship Id="rId112" Type="http://schemas.openxmlformats.org/officeDocument/2006/relationships/oleObject" Target="embeddings/oleObject48.bin" /><Relationship Id="rId113" Type="http://schemas.openxmlformats.org/officeDocument/2006/relationships/image" Target="media/image61.wmf" /><Relationship Id="rId114" Type="http://schemas.openxmlformats.org/officeDocument/2006/relationships/oleObject" Target="embeddings/oleObject49.bin" /><Relationship Id="rId115" Type="http://schemas.openxmlformats.org/officeDocument/2006/relationships/image" Target="media/image62.wmf" /><Relationship Id="rId116" Type="http://schemas.openxmlformats.org/officeDocument/2006/relationships/oleObject" Target="embeddings/oleObject50.bin" /><Relationship Id="rId117" Type="http://schemas.openxmlformats.org/officeDocument/2006/relationships/oleObject" Target="embeddings/oleObject51.bin" /><Relationship Id="rId118" Type="http://schemas.openxmlformats.org/officeDocument/2006/relationships/oleObject" Target="embeddings/oleObject52.bin" /><Relationship Id="rId119" Type="http://schemas.openxmlformats.org/officeDocument/2006/relationships/image" Target="media/image63.wmf" /><Relationship Id="rId12" Type="http://schemas.openxmlformats.org/officeDocument/2006/relationships/image" Target="media/image6.png" /><Relationship Id="rId120" Type="http://schemas.openxmlformats.org/officeDocument/2006/relationships/oleObject" Target="embeddings/oleObject53.bin" /><Relationship Id="rId121" Type="http://schemas.openxmlformats.org/officeDocument/2006/relationships/image" Target="media/image64.wmf" /><Relationship Id="rId122" Type="http://schemas.openxmlformats.org/officeDocument/2006/relationships/oleObject" Target="embeddings/oleObject54.bin" /><Relationship Id="rId123" Type="http://schemas.openxmlformats.org/officeDocument/2006/relationships/image" Target="media/image65.wmf" /><Relationship Id="rId124" Type="http://schemas.openxmlformats.org/officeDocument/2006/relationships/oleObject" Target="embeddings/oleObject55.bin" /><Relationship Id="rId125" Type="http://schemas.openxmlformats.org/officeDocument/2006/relationships/image" Target="media/image66.wmf" /><Relationship Id="rId126" Type="http://schemas.openxmlformats.org/officeDocument/2006/relationships/oleObject" Target="embeddings/oleObject56.bin" /><Relationship Id="rId127" Type="http://schemas.openxmlformats.org/officeDocument/2006/relationships/oleObject" Target="embeddings/oleObject57.bin" /><Relationship Id="rId128" Type="http://schemas.openxmlformats.org/officeDocument/2006/relationships/oleObject" Target="embeddings/oleObject58.bin" /><Relationship Id="rId129" Type="http://schemas.openxmlformats.org/officeDocument/2006/relationships/image" Target="media/image67.wmf" /><Relationship Id="rId13" Type="http://schemas.openxmlformats.org/officeDocument/2006/relationships/image" Target="media/image7.png" /><Relationship Id="rId130" Type="http://schemas.openxmlformats.org/officeDocument/2006/relationships/oleObject" Target="embeddings/oleObject59.bin" /><Relationship Id="rId131" Type="http://schemas.openxmlformats.org/officeDocument/2006/relationships/image" Target="media/image68.png" /><Relationship Id="rId132" Type="http://schemas.openxmlformats.org/officeDocument/2006/relationships/image" Target="media/image69.wmf" /><Relationship Id="rId133" Type="http://schemas.openxmlformats.org/officeDocument/2006/relationships/oleObject" Target="embeddings/oleObject60.bin" /><Relationship Id="rId134" Type="http://schemas.openxmlformats.org/officeDocument/2006/relationships/image" Target="media/image70.wmf" /><Relationship Id="rId135" Type="http://schemas.openxmlformats.org/officeDocument/2006/relationships/oleObject" Target="embeddings/oleObject61.bin" /><Relationship Id="rId136" Type="http://schemas.openxmlformats.org/officeDocument/2006/relationships/image" Target="media/image71.wmf" /><Relationship Id="rId137" Type="http://schemas.openxmlformats.org/officeDocument/2006/relationships/oleObject" Target="embeddings/oleObject62.bin" /><Relationship Id="rId138" Type="http://schemas.openxmlformats.org/officeDocument/2006/relationships/oleObject" Target="embeddings/oleObject63.bin" /><Relationship Id="rId139" Type="http://schemas.openxmlformats.org/officeDocument/2006/relationships/oleObject" Target="embeddings/oleObject64.bin" /><Relationship Id="rId14" Type="http://schemas.openxmlformats.org/officeDocument/2006/relationships/image" Target="media/image8.wmf" /><Relationship Id="rId140" Type="http://schemas.openxmlformats.org/officeDocument/2006/relationships/image" Target="media/image72.wmf" /><Relationship Id="rId141" Type="http://schemas.openxmlformats.org/officeDocument/2006/relationships/oleObject" Target="embeddings/oleObject65.bin" /><Relationship Id="rId142" Type="http://schemas.openxmlformats.org/officeDocument/2006/relationships/oleObject" Target="embeddings/oleObject66.bin" /><Relationship Id="rId143" Type="http://schemas.openxmlformats.org/officeDocument/2006/relationships/oleObject" Target="embeddings/oleObject67.bin" /><Relationship Id="rId144" Type="http://schemas.openxmlformats.org/officeDocument/2006/relationships/image" Target="media/image73.wmf" /><Relationship Id="rId145" Type="http://schemas.openxmlformats.org/officeDocument/2006/relationships/oleObject" Target="embeddings/oleObject68.bin" /><Relationship Id="rId146" Type="http://schemas.openxmlformats.org/officeDocument/2006/relationships/image" Target="media/image74.png" /><Relationship Id="rId147" Type="http://schemas.openxmlformats.org/officeDocument/2006/relationships/oleObject" Target="embeddings/oleObject69.bin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5.wmf" /><Relationship Id="rId15" Type="http://schemas.openxmlformats.org/officeDocument/2006/relationships/oleObject" Target="embeddings/oleObject3.bin" /><Relationship Id="rId150" Type="http://schemas.openxmlformats.org/officeDocument/2006/relationships/oleObject" Target="embeddings/oleObject71.bin" /><Relationship Id="rId151" Type="http://schemas.openxmlformats.org/officeDocument/2006/relationships/image" Target="media/image76.wmf" /><Relationship Id="rId152" Type="http://schemas.openxmlformats.org/officeDocument/2006/relationships/oleObject" Target="embeddings/oleObject72.bin" /><Relationship Id="rId153" Type="http://schemas.openxmlformats.org/officeDocument/2006/relationships/image" Target="media/image77.wmf" /><Relationship Id="rId154" Type="http://schemas.openxmlformats.org/officeDocument/2006/relationships/oleObject" Target="embeddings/oleObject73.bin" /><Relationship Id="rId155" Type="http://schemas.openxmlformats.org/officeDocument/2006/relationships/image" Target="media/image78.wmf" /><Relationship Id="rId156" Type="http://schemas.openxmlformats.org/officeDocument/2006/relationships/oleObject" Target="embeddings/oleObject74.bin" /><Relationship Id="rId157" Type="http://schemas.openxmlformats.org/officeDocument/2006/relationships/image" Target="media/image79.wmf" /><Relationship Id="rId158" Type="http://schemas.openxmlformats.org/officeDocument/2006/relationships/oleObject" Target="embeddings/oleObject75.bin" /><Relationship Id="rId159" Type="http://schemas.openxmlformats.org/officeDocument/2006/relationships/oleObject" Target="embeddings/oleObject76.bin" /><Relationship Id="rId16" Type="http://schemas.openxmlformats.org/officeDocument/2006/relationships/image" Target="media/image9.png" /><Relationship Id="rId160" Type="http://schemas.openxmlformats.org/officeDocument/2006/relationships/image" Target="media/image80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81.wmf" /><Relationship Id="rId163" Type="http://schemas.openxmlformats.org/officeDocument/2006/relationships/oleObject" Target="embeddings/oleObject78.bin" /><Relationship Id="rId164" Type="http://schemas.openxmlformats.org/officeDocument/2006/relationships/image" Target="media/image82.wmf" /><Relationship Id="rId165" Type="http://schemas.openxmlformats.org/officeDocument/2006/relationships/oleObject" Target="embeddings/oleObject79.bin" /><Relationship Id="rId166" Type="http://schemas.openxmlformats.org/officeDocument/2006/relationships/image" Target="media/image83.wmf" /><Relationship Id="rId167" Type="http://schemas.openxmlformats.org/officeDocument/2006/relationships/oleObject" Target="embeddings/oleObject80.bin" /><Relationship Id="rId168" Type="http://schemas.openxmlformats.org/officeDocument/2006/relationships/image" Target="media/image84.png" /><Relationship Id="rId169" Type="http://schemas.openxmlformats.org/officeDocument/2006/relationships/oleObject" Target="embeddings/oleObject81.bin" /><Relationship Id="rId17" Type="http://schemas.openxmlformats.org/officeDocument/2006/relationships/image" Target="media/image10.wmf" /><Relationship Id="rId170" Type="http://schemas.openxmlformats.org/officeDocument/2006/relationships/image" Target="media/image85.wmf" /><Relationship Id="rId171" Type="http://schemas.openxmlformats.org/officeDocument/2006/relationships/oleObject" Target="embeddings/oleObject82.bin" /><Relationship Id="rId172" Type="http://schemas.openxmlformats.org/officeDocument/2006/relationships/image" Target="media/image86.wmf" /><Relationship Id="rId173" Type="http://schemas.openxmlformats.org/officeDocument/2006/relationships/oleObject" Target="embeddings/oleObject83.bin" /><Relationship Id="rId174" Type="http://schemas.openxmlformats.org/officeDocument/2006/relationships/oleObject" Target="embeddings/oleObject84.bin" /><Relationship Id="rId175" Type="http://schemas.openxmlformats.org/officeDocument/2006/relationships/oleObject" Target="embeddings/oleObject85.bin" /><Relationship Id="rId176" Type="http://schemas.openxmlformats.org/officeDocument/2006/relationships/image" Target="media/image87.png" /><Relationship Id="rId177" Type="http://schemas.openxmlformats.org/officeDocument/2006/relationships/image" Target="media/image88.png" /><Relationship Id="rId178" Type="http://schemas.openxmlformats.org/officeDocument/2006/relationships/image" Target="media/image89.png" /><Relationship Id="rId179" Type="http://schemas.openxmlformats.org/officeDocument/2006/relationships/image" Target="media/image90.wmf" /><Relationship Id="rId18" Type="http://schemas.openxmlformats.org/officeDocument/2006/relationships/oleObject" Target="embeddings/oleObject4.bin" /><Relationship Id="rId180" Type="http://schemas.openxmlformats.org/officeDocument/2006/relationships/oleObject" Target="embeddings/oleObject86.bin" /><Relationship Id="rId181" Type="http://schemas.openxmlformats.org/officeDocument/2006/relationships/image" Target="media/image91.wmf" /><Relationship Id="rId182" Type="http://schemas.openxmlformats.org/officeDocument/2006/relationships/oleObject" Target="embeddings/oleObject87.bin" /><Relationship Id="rId183" Type="http://schemas.openxmlformats.org/officeDocument/2006/relationships/image" Target="media/image92.wmf" /><Relationship Id="rId184" Type="http://schemas.openxmlformats.org/officeDocument/2006/relationships/oleObject" Target="embeddings/oleObject88.bin" /><Relationship Id="rId185" Type="http://schemas.openxmlformats.org/officeDocument/2006/relationships/oleObject" Target="embeddings/oleObject89.bin" /><Relationship Id="rId186" Type="http://schemas.openxmlformats.org/officeDocument/2006/relationships/image" Target="media/image93.wmf" /><Relationship Id="rId187" Type="http://schemas.openxmlformats.org/officeDocument/2006/relationships/oleObject" Target="embeddings/oleObject90.bin" /><Relationship Id="rId188" Type="http://schemas.openxmlformats.org/officeDocument/2006/relationships/image" Target="media/image94.wmf" /><Relationship Id="rId189" Type="http://schemas.openxmlformats.org/officeDocument/2006/relationships/oleObject" Target="embeddings/oleObject91.bin" /><Relationship Id="rId19" Type="http://schemas.openxmlformats.org/officeDocument/2006/relationships/image" Target="media/image11.wmf" /><Relationship Id="rId190" Type="http://schemas.openxmlformats.org/officeDocument/2006/relationships/image" Target="media/image95.wmf" /><Relationship Id="rId191" Type="http://schemas.openxmlformats.org/officeDocument/2006/relationships/oleObject" Target="embeddings/oleObject92.bin" /><Relationship Id="rId192" Type="http://schemas.openxmlformats.org/officeDocument/2006/relationships/image" Target="media/image96.wmf" /><Relationship Id="rId193" Type="http://schemas.openxmlformats.org/officeDocument/2006/relationships/oleObject" Target="embeddings/oleObject93.bin" /><Relationship Id="rId194" Type="http://schemas.openxmlformats.org/officeDocument/2006/relationships/image" Target="media/image97.png" /><Relationship Id="rId195" Type="http://schemas.openxmlformats.org/officeDocument/2006/relationships/oleObject" Target="embeddings/oleObject94.bin" /><Relationship Id="rId196" Type="http://schemas.openxmlformats.org/officeDocument/2006/relationships/oleObject" Target="embeddings/oleObject95.bin" /><Relationship Id="rId197" Type="http://schemas.openxmlformats.org/officeDocument/2006/relationships/image" Target="media/image98.wmf" /><Relationship Id="rId198" Type="http://schemas.openxmlformats.org/officeDocument/2006/relationships/oleObject" Target="embeddings/oleObject96.bin" /><Relationship Id="rId199" Type="http://schemas.openxmlformats.org/officeDocument/2006/relationships/image" Target="media/image9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oleObject" Target="embeddings/oleObject97.bin" /><Relationship Id="rId201" Type="http://schemas.openxmlformats.org/officeDocument/2006/relationships/oleObject" Target="embeddings/oleObject98.bin" /><Relationship Id="rId202" Type="http://schemas.openxmlformats.org/officeDocument/2006/relationships/oleObject" Target="embeddings/oleObject99.bin" /><Relationship Id="rId203" Type="http://schemas.openxmlformats.org/officeDocument/2006/relationships/oleObject" Target="embeddings/oleObject100.bin" /><Relationship Id="rId204" Type="http://schemas.openxmlformats.org/officeDocument/2006/relationships/image" Target="media/image100.wmf" /><Relationship Id="rId205" Type="http://schemas.openxmlformats.org/officeDocument/2006/relationships/oleObject" Target="embeddings/oleObject101.bin" /><Relationship Id="rId206" Type="http://schemas.openxmlformats.org/officeDocument/2006/relationships/image" Target="media/image101.wmf" /><Relationship Id="rId207" Type="http://schemas.openxmlformats.org/officeDocument/2006/relationships/oleObject" Target="embeddings/oleObject102.bin" /><Relationship Id="rId208" Type="http://schemas.openxmlformats.org/officeDocument/2006/relationships/oleObject" Target="embeddings/oleObject103.bin" /><Relationship Id="rId209" Type="http://schemas.openxmlformats.org/officeDocument/2006/relationships/image" Target="media/image102.wmf" /><Relationship Id="rId21" Type="http://schemas.openxmlformats.org/officeDocument/2006/relationships/image" Target="media/image12.wmf" /><Relationship Id="rId210" Type="http://schemas.openxmlformats.org/officeDocument/2006/relationships/oleObject" Target="embeddings/oleObject104.bin" /><Relationship Id="rId211" Type="http://schemas.openxmlformats.org/officeDocument/2006/relationships/image" Target="media/image103.wmf" /><Relationship Id="rId212" Type="http://schemas.openxmlformats.org/officeDocument/2006/relationships/oleObject" Target="embeddings/oleObject105.bin" /><Relationship Id="rId213" Type="http://schemas.openxmlformats.org/officeDocument/2006/relationships/oleObject" Target="embeddings/oleObject106.bin" /><Relationship Id="rId214" Type="http://schemas.openxmlformats.org/officeDocument/2006/relationships/oleObject" Target="embeddings/oleObject107.bin" /><Relationship Id="rId215" Type="http://schemas.openxmlformats.org/officeDocument/2006/relationships/image" Target="media/image104.png" /><Relationship Id="rId216" Type="http://schemas.openxmlformats.org/officeDocument/2006/relationships/image" Target="media/image105.wmf" /><Relationship Id="rId217" Type="http://schemas.openxmlformats.org/officeDocument/2006/relationships/oleObject" Target="embeddings/oleObject108.bin" /><Relationship Id="rId218" Type="http://schemas.openxmlformats.org/officeDocument/2006/relationships/image" Target="media/image106.wmf" /><Relationship Id="rId219" Type="http://schemas.openxmlformats.org/officeDocument/2006/relationships/oleObject" Target="embeddings/oleObject109.bin" /><Relationship Id="rId22" Type="http://schemas.openxmlformats.org/officeDocument/2006/relationships/oleObject" Target="embeddings/oleObject6.bin" /><Relationship Id="rId220" Type="http://schemas.openxmlformats.org/officeDocument/2006/relationships/image" Target="media/image107.wmf" /><Relationship Id="rId221" Type="http://schemas.openxmlformats.org/officeDocument/2006/relationships/oleObject" Target="embeddings/oleObject110.bin" /><Relationship Id="rId222" Type="http://schemas.openxmlformats.org/officeDocument/2006/relationships/image" Target="media/image108.wmf" /><Relationship Id="rId223" Type="http://schemas.openxmlformats.org/officeDocument/2006/relationships/oleObject" Target="embeddings/oleObject111.bin" /><Relationship Id="rId224" Type="http://schemas.openxmlformats.org/officeDocument/2006/relationships/oleObject" Target="embeddings/oleObject112.bin" /><Relationship Id="rId225" Type="http://schemas.openxmlformats.org/officeDocument/2006/relationships/image" Target="media/image109.wmf" /><Relationship Id="rId226" Type="http://schemas.openxmlformats.org/officeDocument/2006/relationships/oleObject" Target="embeddings/oleObject113.bin" /><Relationship Id="rId227" Type="http://schemas.openxmlformats.org/officeDocument/2006/relationships/oleObject" Target="embeddings/oleObject114.bin" /><Relationship Id="rId228" Type="http://schemas.openxmlformats.org/officeDocument/2006/relationships/image" Target="media/image110.wmf" /><Relationship Id="rId229" Type="http://schemas.openxmlformats.org/officeDocument/2006/relationships/oleObject" Target="embeddings/oleObject115.bin" /><Relationship Id="rId23" Type="http://schemas.openxmlformats.org/officeDocument/2006/relationships/image" Target="media/image13.wmf" /><Relationship Id="rId230" Type="http://schemas.openxmlformats.org/officeDocument/2006/relationships/oleObject" Target="embeddings/oleObject116.bin" /><Relationship Id="rId231" Type="http://schemas.openxmlformats.org/officeDocument/2006/relationships/image" Target="media/image111.wmf" /><Relationship Id="rId232" Type="http://schemas.openxmlformats.org/officeDocument/2006/relationships/oleObject" Target="embeddings/oleObject117.bin" /><Relationship Id="rId233" Type="http://schemas.openxmlformats.org/officeDocument/2006/relationships/image" Target="media/image112.wmf" /><Relationship Id="rId234" Type="http://schemas.openxmlformats.org/officeDocument/2006/relationships/oleObject" Target="embeddings/oleObject118.bin" /><Relationship Id="rId235" Type="http://schemas.openxmlformats.org/officeDocument/2006/relationships/image" Target="media/image113.wmf" /><Relationship Id="rId236" Type="http://schemas.openxmlformats.org/officeDocument/2006/relationships/oleObject" Target="embeddings/oleObject119.bin" /><Relationship Id="rId237" Type="http://schemas.openxmlformats.org/officeDocument/2006/relationships/image" Target="media/image114.wmf" /><Relationship Id="rId238" Type="http://schemas.openxmlformats.org/officeDocument/2006/relationships/oleObject" Target="embeddings/oleObject120.bin" /><Relationship Id="rId239" Type="http://schemas.openxmlformats.org/officeDocument/2006/relationships/oleObject" Target="embeddings/oleObject121.bin" /><Relationship Id="rId24" Type="http://schemas.openxmlformats.org/officeDocument/2006/relationships/image" Target="media/image14.wmf" /><Relationship Id="rId240" Type="http://schemas.openxmlformats.org/officeDocument/2006/relationships/oleObject" Target="embeddings/oleObject122.bin" /><Relationship Id="rId241" Type="http://schemas.openxmlformats.org/officeDocument/2006/relationships/image" Target="media/image115.wmf" /><Relationship Id="rId242" Type="http://schemas.openxmlformats.org/officeDocument/2006/relationships/oleObject" Target="embeddings/oleObject123.bin" /><Relationship Id="rId243" Type="http://schemas.openxmlformats.org/officeDocument/2006/relationships/oleObject" Target="embeddings/oleObject124.bin" /><Relationship Id="rId244" Type="http://schemas.openxmlformats.org/officeDocument/2006/relationships/oleObject" Target="embeddings/oleObject125.bin" /><Relationship Id="rId245" Type="http://schemas.openxmlformats.org/officeDocument/2006/relationships/image" Target="media/image116.wmf" /><Relationship Id="rId246" Type="http://schemas.openxmlformats.org/officeDocument/2006/relationships/oleObject" Target="embeddings/oleObject126.bin" /><Relationship Id="rId247" Type="http://schemas.openxmlformats.org/officeDocument/2006/relationships/image" Target="media/image117.wmf" /><Relationship Id="rId248" Type="http://schemas.openxmlformats.org/officeDocument/2006/relationships/oleObject" Target="embeddings/oleObject127.bin" /><Relationship Id="rId249" Type="http://schemas.openxmlformats.org/officeDocument/2006/relationships/image" Target="media/image118.wmf" /><Relationship Id="rId25" Type="http://schemas.openxmlformats.org/officeDocument/2006/relationships/oleObject" Target="embeddings/oleObject7.bin" /><Relationship Id="rId250" Type="http://schemas.openxmlformats.org/officeDocument/2006/relationships/oleObject" Target="embeddings/oleObject128.bin" /><Relationship Id="rId251" Type="http://schemas.openxmlformats.org/officeDocument/2006/relationships/image" Target="media/image119.wmf" /><Relationship Id="rId252" Type="http://schemas.openxmlformats.org/officeDocument/2006/relationships/oleObject" Target="embeddings/oleObject129.bin" /><Relationship Id="rId253" Type="http://schemas.openxmlformats.org/officeDocument/2006/relationships/oleObject" Target="embeddings/oleObject130.bin" /><Relationship Id="rId254" Type="http://schemas.openxmlformats.org/officeDocument/2006/relationships/image" Target="media/image120.wmf" /><Relationship Id="rId255" Type="http://schemas.openxmlformats.org/officeDocument/2006/relationships/oleObject" Target="embeddings/oleObject131.bin" /><Relationship Id="rId256" Type="http://schemas.openxmlformats.org/officeDocument/2006/relationships/oleObject" Target="embeddings/oleObject132.bin" /><Relationship Id="rId257" Type="http://schemas.openxmlformats.org/officeDocument/2006/relationships/oleObject" Target="embeddings/oleObject133.bin" /><Relationship Id="rId258" Type="http://schemas.openxmlformats.org/officeDocument/2006/relationships/image" Target="media/image121.wmf" /><Relationship Id="rId259" Type="http://schemas.openxmlformats.org/officeDocument/2006/relationships/oleObject" Target="embeddings/oleObject134.bin" /><Relationship Id="rId26" Type="http://schemas.openxmlformats.org/officeDocument/2006/relationships/image" Target="media/image15.wmf" /><Relationship Id="rId260" Type="http://schemas.openxmlformats.org/officeDocument/2006/relationships/oleObject" Target="embeddings/oleObject135.bin" /><Relationship Id="rId261" Type="http://schemas.openxmlformats.org/officeDocument/2006/relationships/image" Target="media/image122.wmf" /><Relationship Id="rId262" Type="http://schemas.openxmlformats.org/officeDocument/2006/relationships/oleObject" Target="embeddings/oleObject136.bin" /><Relationship Id="rId263" Type="http://schemas.openxmlformats.org/officeDocument/2006/relationships/image" Target="media/image123.wmf" /><Relationship Id="rId264" Type="http://schemas.openxmlformats.org/officeDocument/2006/relationships/oleObject" Target="embeddings/oleObject137.bin" /><Relationship Id="rId265" Type="http://schemas.openxmlformats.org/officeDocument/2006/relationships/image" Target="media/image124.wmf" /><Relationship Id="rId266" Type="http://schemas.openxmlformats.org/officeDocument/2006/relationships/oleObject" Target="embeddings/oleObject138.bin" /><Relationship Id="rId267" Type="http://schemas.openxmlformats.org/officeDocument/2006/relationships/image" Target="media/image125.wmf" /><Relationship Id="rId268" Type="http://schemas.openxmlformats.org/officeDocument/2006/relationships/oleObject" Target="embeddings/oleObject139.bin" /><Relationship Id="rId269" Type="http://schemas.openxmlformats.org/officeDocument/2006/relationships/image" Target="media/image126.wmf" /><Relationship Id="rId27" Type="http://schemas.openxmlformats.org/officeDocument/2006/relationships/oleObject" Target="embeddings/oleObject8.bin" /><Relationship Id="rId270" Type="http://schemas.openxmlformats.org/officeDocument/2006/relationships/oleObject" Target="embeddings/oleObject140.bin" /><Relationship Id="rId271" Type="http://schemas.openxmlformats.org/officeDocument/2006/relationships/image" Target="media/image127.wmf" /><Relationship Id="rId272" Type="http://schemas.openxmlformats.org/officeDocument/2006/relationships/oleObject" Target="embeddings/oleObject141.bin" /><Relationship Id="rId273" Type="http://schemas.openxmlformats.org/officeDocument/2006/relationships/image" Target="media/image128.wmf" /><Relationship Id="rId274" Type="http://schemas.openxmlformats.org/officeDocument/2006/relationships/oleObject" Target="embeddings/oleObject142.bin" /><Relationship Id="rId275" Type="http://schemas.openxmlformats.org/officeDocument/2006/relationships/image" Target="media/image129.wmf" /><Relationship Id="rId276" Type="http://schemas.openxmlformats.org/officeDocument/2006/relationships/oleObject" Target="embeddings/oleObject143.bin" /><Relationship Id="rId277" Type="http://schemas.openxmlformats.org/officeDocument/2006/relationships/image" Target="media/image130.wmf" /><Relationship Id="rId278" Type="http://schemas.openxmlformats.org/officeDocument/2006/relationships/oleObject" Target="embeddings/oleObject144.bin" /><Relationship Id="rId279" Type="http://schemas.openxmlformats.org/officeDocument/2006/relationships/image" Target="media/image131.wmf" /><Relationship Id="rId28" Type="http://schemas.openxmlformats.org/officeDocument/2006/relationships/image" Target="media/image16.wmf" /><Relationship Id="rId280" Type="http://schemas.openxmlformats.org/officeDocument/2006/relationships/oleObject" Target="embeddings/oleObject145.bin" /><Relationship Id="rId281" Type="http://schemas.openxmlformats.org/officeDocument/2006/relationships/oleObject" Target="embeddings/oleObject146.bin" /><Relationship Id="rId282" Type="http://schemas.openxmlformats.org/officeDocument/2006/relationships/oleObject" Target="embeddings/oleObject147.bin" /><Relationship Id="rId283" Type="http://schemas.openxmlformats.org/officeDocument/2006/relationships/oleObject" Target="embeddings/oleObject148.bin" /><Relationship Id="rId284" Type="http://schemas.openxmlformats.org/officeDocument/2006/relationships/image" Target="media/image132.png" /><Relationship Id="rId285" Type="http://schemas.openxmlformats.org/officeDocument/2006/relationships/image" Target="media/image133.wmf" /><Relationship Id="rId286" Type="http://schemas.openxmlformats.org/officeDocument/2006/relationships/oleObject" Target="embeddings/oleObject149.bin" /><Relationship Id="rId287" Type="http://schemas.openxmlformats.org/officeDocument/2006/relationships/image" Target="media/image134.wmf" /><Relationship Id="rId288" Type="http://schemas.openxmlformats.org/officeDocument/2006/relationships/oleObject" Target="embeddings/oleObject150.bin" /><Relationship Id="rId289" Type="http://schemas.openxmlformats.org/officeDocument/2006/relationships/image" Target="media/image135.wmf" /><Relationship Id="rId29" Type="http://schemas.openxmlformats.org/officeDocument/2006/relationships/oleObject" Target="embeddings/oleObject9.bin" /><Relationship Id="rId290" Type="http://schemas.openxmlformats.org/officeDocument/2006/relationships/oleObject" Target="embeddings/oleObject151.bin" /><Relationship Id="rId291" Type="http://schemas.openxmlformats.org/officeDocument/2006/relationships/image" Target="media/image136.wmf" /><Relationship Id="rId292" Type="http://schemas.openxmlformats.org/officeDocument/2006/relationships/oleObject" Target="embeddings/oleObject152.bin" /><Relationship Id="rId293" Type="http://schemas.openxmlformats.org/officeDocument/2006/relationships/oleObject" Target="embeddings/oleObject153.bin" /><Relationship Id="rId294" Type="http://schemas.openxmlformats.org/officeDocument/2006/relationships/image" Target="media/image137.wmf" /><Relationship Id="rId295" Type="http://schemas.openxmlformats.org/officeDocument/2006/relationships/oleObject" Target="embeddings/oleObject154.bin" /><Relationship Id="rId296" Type="http://schemas.openxmlformats.org/officeDocument/2006/relationships/image" Target="media/image138.wmf" /><Relationship Id="rId297" Type="http://schemas.openxmlformats.org/officeDocument/2006/relationships/oleObject" Target="embeddings/oleObject155.bin" /><Relationship Id="rId298" Type="http://schemas.openxmlformats.org/officeDocument/2006/relationships/image" Target="media/image139.wmf" /><Relationship Id="rId299" Type="http://schemas.openxmlformats.org/officeDocument/2006/relationships/oleObject" Target="embeddings/oleObject156.bin" /><Relationship Id="rId3" Type="http://schemas.openxmlformats.org/officeDocument/2006/relationships/fontTable" Target="fontTable.xml" /><Relationship Id="rId30" Type="http://schemas.openxmlformats.org/officeDocument/2006/relationships/image" Target="media/image17.wmf" /><Relationship Id="rId300" Type="http://schemas.openxmlformats.org/officeDocument/2006/relationships/image" Target="media/image140.wmf" /><Relationship Id="rId301" Type="http://schemas.openxmlformats.org/officeDocument/2006/relationships/oleObject" Target="embeddings/oleObject157.bin" /><Relationship Id="rId302" Type="http://schemas.openxmlformats.org/officeDocument/2006/relationships/footer" Target="footer1.xml" /><Relationship Id="rId303" Type="http://schemas.openxmlformats.org/officeDocument/2006/relationships/theme" Target="theme/theme1.xml" /><Relationship Id="rId304" Type="http://schemas.openxmlformats.org/officeDocument/2006/relationships/numbering" Target="numbering.xml" /><Relationship Id="rId305" Type="http://schemas.openxmlformats.org/officeDocument/2006/relationships/styles" Target="styles.xml" /><Relationship Id="rId31" Type="http://schemas.openxmlformats.org/officeDocument/2006/relationships/oleObject" Target="embeddings/oleObject10.bin" /><Relationship Id="rId32" Type="http://schemas.openxmlformats.org/officeDocument/2006/relationships/image" Target="media/image18.png" /><Relationship Id="rId33" Type="http://schemas.openxmlformats.org/officeDocument/2006/relationships/image" Target="media/image19.png" /><Relationship Id="rId34" Type="http://schemas.openxmlformats.org/officeDocument/2006/relationships/image" Target="media/image20.png" /><Relationship Id="rId35" Type="http://schemas.openxmlformats.org/officeDocument/2006/relationships/image" Target="media/image21.png" /><Relationship Id="rId36" Type="http://schemas.openxmlformats.org/officeDocument/2006/relationships/image" Target="media/image22.wmf" /><Relationship Id="rId37" Type="http://schemas.openxmlformats.org/officeDocument/2006/relationships/oleObject" Target="embeddings/oleObject11.bin" /><Relationship Id="rId38" Type="http://schemas.openxmlformats.org/officeDocument/2006/relationships/oleObject" Target="embeddings/oleObject12.bin" /><Relationship Id="rId39" Type="http://schemas.openxmlformats.org/officeDocument/2006/relationships/image" Target="media/image23.png" /><Relationship Id="rId4" Type="http://schemas.openxmlformats.org/officeDocument/2006/relationships/customXml" Target="../customXml/item1.xml" /><Relationship Id="rId40" Type="http://schemas.openxmlformats.org/officeDocument/2006/relationships/image" Target="media/image24.wmf" /><Relationship Id="rId41" Type="http://schemas.openxmlformats.org/officeDocument/2006/relationships/oleObject" Target="embeddings/oleObject13.bin" /><Relationship Id="rId42" Type="http://schemas.openxmlformats.org/officeDocument/2006/relationships/image" Target="media/image25.wmf" /><Relationship Id="rId43" Type="http://schemas.openxmlformats.org/officeDocument/2006/relationships/oleObject" Target="embeddings/oleObject14.bin" /><Relationship Id="rId44" Type="http://schemas.openxmlformats.org/officeDocument/2006/relationships/image" Target="media/image26.wmf" /><Relationship Id="rId45" Type="http://schemas.openxmlformats.org/officeDocument/2006/relationships/oleObject" Target="embeddings/oleObject15.bin" /><Relationship Id="rId46" Type="http://schemas.openxmlformats.org/officeDocument/2006/relationships/image" Target="media/image27.png" /><Relationship Id="rId47" Type="http://schemas.openxmlformats.org/officeDocument/2006/relationships/image" Target="media/image28.wmf" /><Relationship Id="rId48" Type="http://schemas.openxmlformats.org/officeDocument/2006/relationships/image" Target="media/image29.wmf" /><Relationship Id="rId49" Type="http://schemas.openxmlformats.org/officeDocument/2006/relationships/oleObject" Target="embeddings/oleObject16.bin" /><Relationship Id="rId5" Type="http://schemas.openxmlformats.org/officeDocument/2006/relationships/image" Target="media/image1.png" /><Relationship Id="rId50" Type="http://schemas.openxmlformats.org/officeDocument/2006/relationships/image" Target="media/image30.wmf" /><Relationship Id="rId51" Type="http://schemas.openxmlformats.org/officeDocument/2006/relationships/oleObject" Target="embeddings/oleObject17.bin" /><Relationship Id="rId52" Type="http://schemas.openxmlformats.org/officeDocument/2006/relationships/image" Target="media/image31.wmf" /><Relationship Id="rId53" Type="http://schemas.openxmlformats.org/officeDocument/2006/relationships/oleObject" Target="embeddings/oleObject18.bin" /><Relationship Id="rId54" Type="http://schemas.openxmlformats.org/officeDocument/2006/relationships/oleObject" Target="embeddings/oleObject19.bin" /><Relationship Id="rId55" Type="http://schemas.openxmlformats.org/officeDocument/2006/relationships/image" Target="media/image32.png" /><Relationship Id="rId56" Type="http://schemas.openxmlformats.org/officeDocument/2006/relationships/image" Target="media/image33.wmf" /><Relationship Id="rId57" Type="http://schemas.openxmlformats.org/officeDocument/2006/relationships/oleObject" Target="embeddings/oleObject20.bin" /><Relationship Id="rId58" Type="http://schemas.openxmlformats.org/officeDocument/2006/relationships/oleObject" Target="embeddings/oleObject21.bin" /><Relationship Id="rId59" Type="http://schemas.openxmlformats.org/officeDocument/2006/relationships/image" Target="media/image34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2.bin" /><Relationship Id="rId61" Type="http://schemas.openxmlformats.org/officeDocument/2006/relationships/image" Target="media/image35.wmf" /><Relationship Id="rId62" Type="http://schemas.openxmlformats.org/officeDocument/2006/relationships/oleObject" Target="embeddings/oleObject23.bin" /><Relationship Id="rId63" Type="http://schemas.openxmlformats.org/officeDocument/2006/relationships/image" Target="media/image36.wmf" /><Relationship Id="rId64" Type="http://schemas.openxmlformats.org/officeDocument/2006/relationships/oleObject" Target="embeddings/oleObject24.bin" /><Relationship Id="rId65" Type="http://schemas.openxmlformats.org/officeDocument/2006/relationships/image" Target="media/image37.wmf" /><Relationship Id="rId66" Type="http://schemas.openxmlformats.org/officeDocument/2006/relationships/oleObject" Target="embeddings/oleObject25.bin" /><Relationship Id="rId67" Type="http://schemas.openxmlformats.org/officeDocument/2006/relationships/image" Target="media/image38.wmf" /><Relationship Id="rId68" Type="http://schemas.openxmlformats.org/officeDocument/2006/relationships/oleObject" Target="embeddings/oleObject26.bin" /><Relationship Id="rId69" Type="http://schemas.openxmlformats.org/officeDocument/2006/relationships/image" Target="media/image39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7.bin" /><Relationship Id="rId71" Type="http://schemas.openxmlformats.org/officeDocument/2006/relationships/image" Target="media/image40.wmf" /><Relationship Id="rId72" Type="http://schemas.openxmlformats.org/officeDocument/2006/relationships/oleObject" Target="embeddings/oleObject28.bin" /><Relationship Id="rId73" Type="http://schemas.openxmlformats.org/officeDocument/2006/relationships/image" Target="media/image41.wmf" /><Relationship Id="rId74" Type="http://schemas.openxmlformats.org/officeDocument/2006/relationships/oleObject" Target="embeddings/oleObject29.bin" /><Relationship Id="rId75" Type="http://schemas.openxmlformats.org/officeDocument/2006/relationships/image" Target="media/image42.wmf" /><Relationship Id="rId76" Type="http://schemas.openxmlformats.org/officeDocument/2006/relationships/oleObject" Target="embeddings/oleObject30.bin" /><Relationship Id="rId77" Type="http://schemas.openxmlformats.org/officeDocument/2006/relationships/image" Target="media/image43.wmf" /><Relationship Id="rId78" Type="http://schemas.openxmlformats.org/officeDocument/2006/relationships/oleObject" Target="embeddings/oleObject31.bin" /><Relationship Id="rId79" Type="http://schemas.openxmlformats.org/officeDocument/2006/relationships/image" Target="media/image44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2.bin" /><Relationship Id="rId81" Type="http://schemas.openxmlformats.org/officeDocument/2006/relationships/image" Target="media/image45.wmf" /><Relationship Id="rId82" Type="http://schemas.openxmlformats.org/officeDocument/2006/relationships/oleObject" Target="embeddings/oleObject33.bin" /><Relationship Id="rId83" Type="http://schemas.openxmlformats.org/officeDocument/2006/relationships/image" Target="media/image46.wmf" /><Relationship Id="rId84" Type="http://schemas.openxmlformats.org/officeDocument/2006/relationships/oleObject" Target="embeddings/oleObject34.bin" /><Relationship Id="rId85" Type="http://schemas.openxmlformats.org/officeDocument/2006/relationships/image" Target="media/image47.wmf" /><Relationship Id="rId86" Type="http://schemas.openxmlformats.org/officeDocument/2006/relationships/oleObject" Target="embeddings/oleObject35.bin" /><Relationship Id="rId87" Type="http://schemas.openxmlformats.org/officeDocument/2006/relationships/image" Target="media/image48.wmf" /><Relationship Id="rId88" Type="http://schemas.openxmlformats.org/officeDocument/2006/relationships/oleObject" Target="embeddings/oleObject36.bin" /><Relationship Id="rId89" Type="http://schemas.openxmlformats.org/officeDocument/2006/relationships/image" Target="media/image49.wmf" /><Relationship Id="rId9" Type="http://schemas.openxmlformats.org/officeDocument/2006/relationships/image" Target="media/image4.png" /><Relationship Id="rId90" Type="http://schemas.openxmlformats.org/officeDocument/2006/relationships/oleObject" Target="embeddings/oleObject37.bin" /><Relationship Id="rId91" Type="http://schemas.openxmlformats.org/officeDocument/2006/relationships/image" Target="media/image50.wmf" /><Relationship Id="rId92" Type="http://schemas.openxmlformats.org/officeDocument/2006/relationships/oleObject" Target="embeddings/oleObject38.bin" /><Relationship Id="rId93" Type="http://schemas.openxmlformats.org/officeDocument/2006/relationships/image" Target="media/image51.wmf" /><Relationship Id="rId94" Type="http://schemas.openxmlformats.org/officeDocument/2006/relationships/oleObject" Target="embeddings/oleObject39.bin" /><Relationship Id="rId95" Type="http://schemas.openxmlformats.org/officeDocument/2006/relationships/image" Target="media/image52.png" /><Relationship Id="rId96" Type="http://schemas.openxmlformats.org/officeDocument/2006/relationships/oleObject" Target="embeddings/oleObject40.bin" /><Relationship Id="rId97" Type="http://schemas.openxmlformats.org/officeDocument/2006/relationships/image" Target="media/image53.wmf" /><Relationship Id="rId98" Type="http://schemas.openxmlformats.org/officeDocument/2006/relationships/image" Target="media/image54.wmf" /><Relationship Id="rId99" Type="http://schemas.openxmlformats.org/officeDocument/2006/relationships/oleObject" Target="embeddings/oleObject41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4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